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42" w:type="dxa"/>
        <w:tblInd w:w="-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84"/>
        <w:gridCol w:w="550"/>
        <w:gridCol w:w="4408"/>
      </w:tblGrid>
      <w:tr w:rsidR="00236346" w:rsidRPr="00236346" w:rsidTr="00EE75C7">
        <w:trPr>
          <w:trHeight w:val="1585"/>
        </w:trPr>
        <w:tc>
          <w:tcPr>
            <w:tcW w:w="4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36346" w:rsidRPr="00236346" w:rsidRDefault="00236346" w:rsidP="004215A2">
            <w:pPr>
              <w:spacing w:after="0"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63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Совет</w:t>
            </w:r>
          </w:p>
          <w:p w:rsidR="00236346" w:rsidRPr="00236346" w:rsidRDefault="00236346" w:rsidP="004215A2">
            <w:pPr>
              <w:spacing w:after="0"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63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Алешкин-Саплыкского</w:t>
            </w:r>
          </w:p>
          <w:p w:rsidR="00236346" w:rsidRPr="00236346" w:rsidRDefault="00236346" w:rsidP="004215A2">
            <w:pPr>
              <w:spacing w:after="0"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63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сельского поселения</w:t>
            </w:r>
          </w:p>
          <w:p w:rsidR="00236346" w:rsidRPr="00236346" w:rsidRDefault="00236346" w:rsidP="004215A2">
            <w:pPr>
              <w:spacing w:after="0"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2363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Дрожжановского  муниципального</w:t>
            </w:r>
            <w:proofErr w:type="gramEnd"/>
          </w:p>
          <w:p w:rsidR="00236346" w:rsidRPr="00236346" w:rsidRDefault="00236346" w:rsidP="004215A2">
            <w:pPr>
              <w:spacing w:after="0"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63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района Республики Татарстан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36346" w:rsidRPr="00236346" w:rsidRDefault="00236346" w:rsidP="004215A2">
            <w:pPr>
              <w:spacing w:after="0" w:line="240" w:lineRule="auto"/>
              <w:ind w:left="-28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36346" w:rsidRPr="00236346" w:rsidRDefault="00236346" w:rsidP="004215A2">
            <w:pPr>
              <w:spacing w:after="0"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63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Татарстан </w:t>
            </w:r>
            <w:proofErr w:type="spellStart"/>
            <w:r w:rsidRPr="002363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Республикасы</w:t>
            </w:r>
            <w:proofErr w:type="spellEnd"/>
          </w:p>
          <w:p w:rsidR="00236346" w:rsidRPr="00236346" w:rsidRDefault="00236346" w:rsidP="004215A2">
            <w:pPr>
              <w:spacing w:after="0"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</w:pPr>
            <w:r w:rsidRPr="002363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</w:t>
            </w:r>
            <w:r w:rsidRPr="00236346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үпрәле муниципаль районы</w:t>
            </w:r>
          </w:p>
          <w:p w:rsidR="00236346" w:rsidRPr="00236346" w:rsidRDefault="00236346" w:rsidP="004215A2">
            <w:pPr>
              <w:spacing w:after="0"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63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Алешкин-Саплык</w:t>
            </w:r>
          </w:p>
          <w:p w:rsidR="00236346" w:rsidRPr="00236346" w:rsidRDefault="00236346" w:rsidP="004215A2">
            <w:pPr>
              <w:spacing w:after="0"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</w:pPr>
            <w:r w:rsidRPr="00236346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авыл җирлеге</w:t>
            </w:r>
          </w:p>
          <w:p w:rsidR="00236346" w:rsidRPr="00236346" w:rsidRDefault="00236346" w:rsidP="004215A2">
            <w:pPr>
              <w:spacing w:after="0"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6346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Советы</w:t>
            </w:r>
          </w:p>
        </w:tc>
      </w:tr>
      <w:tr w:rsidR="00236346" w:rsidRPr="00236346" w:rsidTr="004215A2">
        <w:trPr>
          <w:trHeight w:val="888"/>
        </w:trPr>
        <w:tc>
          <w:tcPr>
            <w:tcW w:w="9842" w:type="dxa"/>
            <w:gridSpan w:val="3"/>
            <w:tcBorders>
              <w:top w:val="nil"/>
              <w:left w:val="nil"/>
              <w:bottom w:val="thinThickSmallGap" w:sz="24" w:space="0" w:color="auto"/>
              <w:right w:val="nil"/>
            </w:tcBorders>
            <w:shd w:val="clear" w:color="auto" w:fill="auto"/>
          </w:tcPr>
          <w:p w:rsidR="00236346" w:rsidRPr="00236346" w:rsidRDefault="00236346" w:rsidP="004215A2">
            <w:pPr>
              <w:spacing w:after="0"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tt-RU" w:eastAsia="ru-RU"/>
              </w:rPr>
            </w:pPr>
          </w:p>
          <w:p w:rsidR="00236346" w:rsidRPr="00236346" w:rsidRDefault="00236346" w:rsidP="004215A2">
            <w:pPr>
              <w:spacing w:after="0"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23634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4224</w:t>
            </w:r>
            <w:r w:rsidRPr="00236346">
              <w:rPr>
                <w:rFonts w:ascii="Times New Roman" w:eastAsia="Times New Roman" w:hAnsi="Times New Roman" w:cs="Times New Roman"/>
                <w:sz w:val="18"/>
                <w:szCs w:val="18"/>
                <w:lang w:val="tt-RU" w:eastAsia="ru-RU"/>
              </w:rPr>
              <w:t>78</w:t>
            </w:r>
            <w:r w:rsidRPr="0023634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 Россия</w:t>
            </w:r>
            <w:proofErr w:type="gramEnd"/>
            <w:r w:rsidRPr="0023634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Республика Татарстан, </w:t>
            </w:r>
            <w:proofErr w:type="spellStart"/>
            <w:r w:rsidRPr="0023634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Дрожжановский</w:t>
            </w:r>
            <w:proofErr w:type="spellEnd"/>
            <w:r w:rsidRPr="0023634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район, с. Алешкин-Саплык, ул. Школьная, д.3а</w:t>
            </w:r>
          </w:p>
          <w:p w:rsidR="00236346" w:rsidRPr="00236346" w:rsidRDefault="00236346" w:rsidP="004215A2">
            <w:pPr>
              <w:spacing w:after="0"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63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тел. (84375) 37-5-35, 37-5-49, факс. 37-5-36</w:t>
            </w:r>
          </w:p>
          <w:p w:rsidR="00236346" w:rsidRPr="00236346" w:rsidRDefault="00236346" w:rsidP="004215A2">
            <w:pPr>
              <w:spacing w:after="0" w:line="240" w:lineRule="auto"/>
              <w:ind w:left="-284" w:right="-11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634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E</w:t>
            </w:r>
            <w:r w:rsidRPr="002363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23634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Mail</w:t>
            </w:r>
            <w:r w:rsidRPr="002363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: </w:t>
            </w:r>
            <w:hyperlink r:id="rId5" w:history="1">
              <w:r w:rsidRPr="00236346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en-US" w:eastAsia="ru-RU"/>
                </w:rPr>
                <w:t>AlSap</w:t>
              </w:r>
              <w:r w:rsidRPr="00236346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eastAsia="ru-RU"/>
                </w:rPr>
                <w:t>.</w:t>
              </w:r>
              <w:r w:rsidRPr="00236346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en-US" w:eastAsia="ru-RU"/>
                </w:rPr>
                <w:t>Drz</w:t>
              </w:r>
              <w:r w:rsidRPr="00236346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eastAsia="ru-RU"/>
                </w:rPr>
                <w:t>@</w:t>
              </w:r>
              <w:r w:rsidRPr="00236346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en-US" w:eastAsia="ru-RU"/>
                </w:rPr>
                <w:t>tatar</w:t>
              </w:r>
              <w:r w:rsidRPr="00236346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eastAsia="ru-RU"/>
                </w:rPr>
                <w:t>.</w:t>
              </w:r>
              <w:proofErr w:type="spellStart"/>
              <w:r w:rsidRPr="00236346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en-US" w:eastAsia="ru-RU"/>
                </w:rPr>
                <w:t>ru</w:t>
              </w:r>
              <w:proofErr w:type="spellEnd"/>
            </w:hyperlink>
          </w:p>
          <w:p w:rsidR="00236346" w:rsidRPr="00236346" w:rsidRDefault="00236346" w:rsidP="004215A2">
            <w:pPr>
              <w:spacing w:after="0"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sz w:val="2"/>
                <w:szCs w:val="2"/>
                <w:lang w:eastAsia="ru-RU"/>
              </w:rPr>
            </w:pPr>
          </w:p>
        </w:tc>
      </w:tr>
    </w:tbl>
    <w:p w:rsidR="002D258D" w:rsidRDefault="002D258D" w:rsidP="004215A2">
      <w:pPr>
        <w:spacing w:after="0" w:line="240" w:lineRule="auto"/>
        <w:ind w:left="-284"/>
        <w:rPr>
          <w:rFonts w:ascii="Times New Roman" w:eastAsia="Calibri" w:hAnsi="Times New Roman" w:cs="Times New Roman"/>
          <w:sz w:val="28"/>
          <w:szCs w:val="28"/>
        </w:rPr>
      </w:pPr>
      <w:r w:rsidRPr="00236346">
        <w:rPr>
          <w:rFonts w:ascii="Calibri" w:eastAsia="Calibri" w:hAnsi="Calibri" w:cs="Times New Roman"/>
          <w:noProof/>
          <w:lang w:eastAsia="ru-RU"/>
        </w:rPr>
        <mc:AlternateContent>
          <mc:Choice Requires="wps">
            <w:drawing>
              <wp:anchor distT="4294967293" distB="4294967293" distL="114300" distR="114300" simplePos="0" relativeHeight="251659264" behindDoc="0" locked="0" layoutInCell="0" allowOverlap="1" wp14:anchorId="71848171" wp14:editId="0366C55D">
                <wp:simplePos x="0" y="0"/>
                <wp:positionH relativeFrom="column">
                  <wp:posOffset>13970</wp:posOffset>
                </wp:positionH>
                <wp:positionV relativeFrom="paragraph">
                  <wp:posOffset>13969</wp:posOffset>
                </wp:positionV>
                <wp:extent cx="6131560" cy="0"/>
                <wp:effectExtent l="0" t="19050" r="21590" b="19050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3156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line w14:anchorId="5377682C" id="Прямая соединительная линия 3" o:spid="_x0000_s1026" style="position:absolute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1.1pt,1.1pt" to="483.9pt,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" o:allowincell="f" strokeweight="2.25pt"/>
            </w:pict>
          </mc:Fallback>
        </mc:AlternateContent>
      </w:r>
    </w:p>
    <w:p w:rsidR="002D258D" w:rsidRDefault="002D258D" w:rsidP="004215A2">
      <w:pPr>
        <w:spacing w:after="0" w:line="276" w:lineRule="auto"/>
        <w:ind w:left="-284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РЕШЕНИЕ</w:t>
      </w:r>
      <w:r w:rsidR="00236346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              КАРАР</w:t>
      </w:r>
    </w:p>
    <w:p w:rsidR="002D258D" w:rsidRPr="002D258D" w:rsidRDefault="002D258D" w:rsidP="004215A2">
      <w:pPr>
        <w:spacing w:after="0" w:line="276" w:lineRule="auto"/>
        <w:ind w:left="-284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2D258D" w:rsidRPr="002D258D" w:rsidRDefault="0057694A" w:rsidP="004215A2">
      <w:pPr>
        <w:spacing w:after="0" w:line="276" w:lineRule="auto"/>
        <w:ind w:left="-284"/>
        <w:rPr>
          <w:rFonts w:ascii="Times New Roman" w:eastAsia="Calibri" w:hAnsi="Times New Roman" w:cs="Times New Roman"/>
          <w:sz w:val="28"/>
          <w:szCs w:val="28"/>
        </w:rPr>
      </w:pPr>
      <w:r w:rsidRPr="0057694A">
        <w:rPr>
          <w:rFonts w:ascii="Times New Roman" w:eastAsia="Calibri" w:hAnsi="Times New Roman" w:cs="Times New Roman"/>
          <w:sz w:val="28"/>
          <w:szCs w:val="28"/>
        </w:rPr>
        <w:t xml:space="preserve">30 </w:t>
      </w:r>
      <w:proofErr w:type="spellStart"/>
      <w:r w:rsidRPr="0057694A">
        <w:rPr>
          <w:rFonts w:ascii="Times New Roman" w:eastAsia="Calibri" w:hAnsi="Times New Roman" w:cs="Times New Roman"/>
          <w:sz w:val="28"/>
          <w:szCs w:val="28"/>
        </w:rPr>
        <w:t>гыйнвар</w:t>
      </w:r>
      <w:proofErr w:type="spellEnd"/>
      <w:r w:rsidRPr="0057694A">
        <w:rPr>
          <w:rFonts w:ascii="Times New Roman" w:eastAsia="Calibri" w:hAnsi="Times New Roman" w:cs="Times New Roman"/>
          <w:sz w:val="28"/>
          <w:szCs w:val="28"/>
        </w:rPr>
        <w:t xml:space="preserve"> 2026 ел</w:t>
      </w:r>
      <w:r w:rsidR="002D258D" w:rsidRPr="002D258D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</w:t>
      </w:r>
      <w:r w:rsidR="002D258D">
        <w:rPr>
          <w:rFonts w:ascii="Times New Roman" w:eastAsia="Calibri" w:hAnsi="Times New Roman" w:cs="Times New Roman"/>
          <w:sz w:val="28"/>
          <w:szCs w:val="28"/>
        </w:rPr>
        <w:t xml:space="preserve">        </w:t>
      </w:r>
      <w:r w:rsidR="002D258D" w:rsidRPr="002D258D">
        <w:rPr>
          <w:rFonts w:ascii="Times New Roman" w:eastAsia="Calibri" w:hAnsi="Times New Roman" w:cs="Times New Roman"/>
          <w:sz w:val="28"/>
          <w:szCs w:val="28"/>
        </w:rPr>
        <w:t xml:space="preserve">     </w:t>
      </w:r>
      <w:r w:rsidR="002D258D">
        <w:rPr>
          <w:rFonts w:ascii="Times New Roman" w:eastAsia="Calibri" w:hAnsi="Times New Roman" w:cs="Times New Roman"/>
          <w:sz w:val="28"/>
          <w:szCs w:val="28"/>
        </w:rPr>
        <w:t xml:space="preserve">                </w:t>
      </w:r>
      <w:r w:rsidR="002D258D" w:rsidRPr="002D258D">
        <w:rPr>
          <w:rFonts w:ascii="Times New Roman" w:eastAsia="Calibri" w:hAnsi="Times New Roman" w:cs="Times New Roman"/>
          <w:sz w:val="28"/>
          <w:szCs w:val="28"/>
        </w:rPr>
        <w:t xml:space="preserve"> №</w:t>
      </w:r>
      <w:r w:rsidR="002D258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4</w:t>
      </w:r>
      <w:r w:rsidR="002D258D" w:rsidRPr="002D258D">
        <w:rPr>
          <w:rFonts w:ascii="Times New Roman" w:eastAsia="Calibri" w:hAnsi="Times New Roman" w:cs="Times New Roman"/>
          <w:sz w:val="28"/>
          <w:szCs w:val="28"/>
        </w:rPr>
        <w:t xml:space="preserve">/1                                        </w:t>
      </w:r>
    </w:p>
    <w:p w:rsidR="002D258D" w:rsidRDefault="0056388E" w:rsidP="004E70AC">
      <w:pPr>
        <w:widowControl w:val="0"/>
        <w:tabs>
          <w:tab w:val="left" w:pos="5245"/>
        </w:tabs>
        <w:suppressAutoHyphens/>
        <w:autoSpaceDN w:val="0"/>
        <w:spacing w:after="0" w:line="240" w:lineRule="auto"/>
        <w:ind w:left="-284" w:right="4109"/>
        <w:jc w:val="both"/>
        <w:rPr>
          <w:rFonts w:ascii="Nimbus Roman" w:eastAsia="Times New Roman" w:hAnsi="Nimbus Roman" w:cs="Calibri"/>
          <w:kern w:val="3"/>
          <w:sz w:val="28"/>
          <w:szCs w:val="28"/>
          <w:lang w:eastAsia="ru-RU" w:bidi="hi-IN"/>
        </w:rPr>
      </w:pPr>
      <w:r w:rsidRPr="0056388E">
        <w:rPr>
          <w:rFonts w:ascii="Nimbus Roman" w:eastAsia="Times New Roman" w:hAnsi="Nimbus Roman" w:cs="Calibri"/>
          <w:kern w:val="3"/>
          <w:sz w:val="28"/>
          <w:szCs w:val="28"/>
          <w:lang w:eastAsia="ru-RU" w:bidi="hi-IN"/>
        </w:rPr>
        <w:t xml:space="preserve">Татарстан </w:t>
      </w:r>
      <w:proofErr w:type="spellStart"/>
      <w:r w:rsidRPr="0056388E">
        <w:rPr>
          <w:rFonts w:ascii="Nimbus Roman" w:eastAsia="Times New Roman" w:hAnsi="Nimbus Roman" w:cs="Calibri"/>
          <w:kern w:val="3"/>
          <w:sz w:val="28"/>
          <w:szCs w:val="28"/>
          <w:lang w:eastAsia="ru-RU" w:bidi="hi-IN"/>
        </w:rPr>
        <w:t>Республикасы</w:t>
      </w:r>
      <w:proofErr w:type="spellEnd"/>
      <w:r w:rsidRPr="0056388E">
        <w:rPr>
          <w:rFonts w:ascii="Nimbus Roman" w:eastAsia="Times New Roman" w:hAnsi="Nimbus Roman" w:cs="Calibri"/>
          <w:kern w:val="3"/>
          <w:sz w:val="28"/>
          <w:szCs w:val="28"/>
          <w:lang w:eastAsia="ru-RU" w:bidi="hi-IN"/>
        </w:rPr>
        <w:t xml:space="preserve"> </w:t>
      </w:r>
      <w:proofErr w:type="spellStart"/>
      <w:r w:rsidRPr="0056388E">
        <w:rPr>
          <w:rFonts w:ascii="Nimbus Roman" w:eastAsia="Times New Roman" w:hAnsi="Nimbus Roman" w:cs="Calibri"/>
          <w:kern w:val="3"/>
          <w:sz w:val="28"/>
          <w:szCs w:val="28"/>
          <w:lang w:eastAsia="ru-RU" w:bidi="hi-IN"/>
        </w:rPr>
        <w:t>Чүпрәле</w:t>
      </w:r>
      <w:proofErr w:type="spellEnd"/>
      <w:r w:rsidRPr="0056388E">
        <w:rPr>
          <w:rFonts w:ascii="Nimbus Roman" w:eastAsia="Times New Roman" w:hAnsi="Nimbus Roman" w:cs="Calibri"/>
          <w:kern w:val="3"/>
          <w:sz w:val="28"/>
          <w:szCs w:val="28"/>
          <w:lang w:eastAsia="ru-RU" w:bidi="hi-IN"/>
        </w:rPr>
        <w:t xml:space="preserve"> </w:t>
      </w:r>
      <w:proofErr w:type="spellStart"/>
      <w:r w:rsidRPr="0056388E">
        <w:rPr>
          <w:rFonts w:ascii="Nimbus Roman" w:eastAsia="Times New Roman" w:hAnsi="Nimbus Roman" w:cs="Calibri"/>
          <w:kern w:val="3"/>
          <w:sz w:val="28"/>
          <w:szCs w:val="28"/>
          <w:lang w:eastAsia="ru-RU" w:bidi="hi-IN"/>
        </w:rPr>
        <w:t>муниципаль</w:t>
      </w:r>
      <w:proofErr w:type="spellEnd"/>
      <w:r w:rsidRPr="0056388E">
        <w:rPr>
          <w:rFonts w:ascii="Nimbus Roman" w:eastAsia="Times New Roman" w:hAnsi="Nimbus Roman" w:cs="Calibri"/>
          <w:kern w:val="3"/>
          <w:sz w:val="28"/>
          <w:szCs w:val="28"/>
          <w:lang w:eastAsia="ru-RU" w:bidi="hi-IN"/>
        </w:rPr>
        <w:t xml:space="preserve"> районы Алешкин-Саплык </w:t>
      </w:r>
      <w:proofErr w:type="spellStart"/>
      <w:r w:rsidRPr="0056388E">
        <w:rPr>
          <w:rFonts w:ascii="Nimbus Roman" w:eastAsia="Times New Roman" w:hAnsi="Nimbus Roman" w:cs="Calibri"/>
          <w:kern w:val="3"/>
          <w:sz w:val="28"/>
          <w:szCs w:val="28"/>
          <w:lang w:eastAsia="ru-RU" w:bidi="hi-IN"/>
        </w:rPr>
        <w:t>авыл</w:t>
      </w:r>
      <w:proofErr w:type="spellEnd"/>
      <w:r w:rsidRPr="0056388E">
        <w:rPr>
          <w:rFonts w:ascii="Nimbus Roman" w:eastAsia="Times New Roman" w:hAnsi="Nimbus Roman" w:cs="Calibri"/>
          <w:kern w:val="3"/>
          <w:sz w:val="28"/>
          <w:szCs w:val="28"/>
          <w:lang w:eastAsia="ru-RU" w:bidi="hi-IN"/>
        </w:rPr>
        <w:t xml:space="preserve"> </w:t>
      </w:r>
      <w:proofErr w:type="spellStart"/>
      <w:r w:rsidRPr="0056388E">
        <w:rPr>
          <w:rFonts w:ascii="Nimbus Roman" w:eastAsia="Times New Roman" w:hAnsi="Nimbus Roman" w:cs="Calibri"/>
          <w:kern w:val="3"/>
          <w:sz w:val="28"/>
          <w:szCs w:val="28"/>
          <w:lang w:eastAsia="ru-RU" w:bidi="hi-IN"/>
        </w:rPr>
        <w:t>җирлеге</w:t>
      </w:r>
      <w:proofErr w:type="spellEnd"/>
      <w:r w:rsidRPr="0056388E">
        <w:rPr>
          <w:rFonts w:ascii="Nimbus Roman" w:eastAsia="Times New Roman" w:hAnsi="Nimbus Roman" w:cs="Calibri"/>
          <w:kern w:val="3"/>
          <w:sz w:val="28"/>
          <w:szCs w:val="28"/>
          <w:lang w:eastAsia="ru-RU" w:bidi="hi-IN"/>
        </w:rPr>
        <w:t xml:space="preserve"> </w:t>
      </w:r>
      <w:proofErr w:type="spellStart"/>
      <w:r w:rsidRPr="0056388E">
        <w:rPr>
          <w:rFonts w:ascii="Nimbus Roman" w:eastAsia="Times New Roman" w:hAnsi="Nimbus Roman" w:cs="Calibri"/>
          <w:kern w:val="3"/>
          <w:sz w:val="28"/>
          <w:szCs w:val="28"/>
          <w:lang w:eastAsia="ru-RU" w:bidi="hi-IN"/>
        </w:rPr>
        <w:t>Советының</w:t>
      </w:r>
      <w:proofErr w:type="spellEnd"/>
      <w:r w:rsidRPr="0056388E">
        <w:rPr>
          <w:rFonts w:ascii="Nimbus Roman" w:eastAsia="Times New Roman" w:hAnsi="Nimbus Roman" w:cs="Calibri"/>
          <w:kern w:val="3"/>
          <w:sz w:val="28"/>
          <w:szCs w:val="28"/>
          <w:lang w:eastAsia="ru-RU" w:bidi="hi-IN"/>
        </w:rPr>
        <w:t xml:space="preserve"> 2018 </w:t>
      </w:r>
      <w:proofErr w:type="spellStart"/>
      <w:r w:rsidRPr="0056388E">
        <w:rPr>
          <w:rFonts w:ascii="Nimbus Roman" w:eastAsia="Times New Roman" w:hAnsi="Nimbus Roman" w:cs="Calibri"/>
          <w:kern w:val="3"/>
          <w:sz w:val="28"/>
          <w:szCs w:val="28"/>
          <w:lang w:eastAsia="ru-RU" w:bidi="hi-IN"/>
        </w:rPr>
        <w:t>елның</w:t>
      </w:r>
      <w:proofErr w:type="spellEnd"/>
      <w:r w:rsidRPr="0056388E">
        <w:rPr>
          <w:rFonts w:ascii="Nimbus Roman" w:eastAsia="Times New Roman" w:hAnsi="Nimbus Roman" w:cs="Calibri"/>
          <w:kern w:val="3"/>
          <w:sz w:val="28"/>
          <w:szCs w:val="28"/>
          <w:lang w:eastAsia="ru-RU" w:bidi="hi-IN"/>
        </w:rPr>
        <w:t xml:space="preserve"> </w:t>
      </w:r>
      <w:r w:rsidR="0057694A" w:rsidRPr="0057694A">
        <w:rPr>
          <w:rFonts w:ascii="Nimbus Roman" w:eastAsia="Times New Roman" w:hAnsi="Nimbus Roman" w:cs="Calibri"/>
          <w:kern w:val="3"/>
          <w:sz w:val="28"/>
          <w:szCs w:val="28"/>
          <w:lang w:eastAsia="ru-RU" w:bidi="hi-IN"/>
        </w:rPr>
        <w:t>24</w:t>
      </w:r>
      <w:r w:rsidR="0057694A">
        <w:rPr>
          <w:rFonts w:ascii="Nimbus Roman" w:eastAsia="Times New Roman" w:hAnsi="Nimbus Roman" w:cs="Calibri"/>
          <w:kern w:val="3"/>
          <w:sz w:val="28"/>
          <w:szCs w:val="28"/>
          <w:lang w:eastAsia="ru-RU" w:bidi="hi-IN"/>
        </w:rPr>
        <w:t xml:space="preserve"> </w:t>
      </w:r>
      <w:proofErr w:type="spellStart"/>
      <w:r w:rsidR="0057694A" w:rsidRPr="0057694A">
        <w:rPr>
          <w:rFonts w:ascii="Nimbus Roman" w:eastAsia="Times New Roman" w:hAnsi="Nimbus Roman" w:cs="Calibri"/>
          <w:kern w:val="3"/>
          <w:sz w:val="28"/>
          <w:szCs w:val="28"/>
          <w:lang w:eastAsia="ru-RU" w:bidi="hi-IN"/>
        </w:rPr>
        <w:t>апрелендәге</w:t>
      </w:r>
      <w:proofErr w:type="spellEnd"/>
      <w:r w:rsidR="0057694A">
        <w:rPr>
          <w:rFonts w:ascii="Nimbus Roman" w:eastAsia="Times New Roman" w:hAnsi="Nimbus Roman" w:cs="Calibri"/>
          <w:kern w:val="3"/>
          <w:sz w:val="28"/>
          <w:szCs w:val="28"/>
          <w:lang w:eastAsia="ru-RU" w:bidi="hi-IN"/>
        </w:rPr>
        <w:t xml:space="preserve"> </w:t>
      </w:r>
      <w:r w:rsidRPr="0056388E">
        <w:rPr>
          <w:rFonts w:ascii="Nimbus Roman" w:eastAsia="Times New Roman" w:hAnsi="Nimbus Roman" w:cs="Calibri"/>
          <w:kern w:val="3"/>
          <w:sz w:val="28"/>
          <w:szCs w:val="28"/>
          <w:lang w:eastAsia="ru-RU" w:bidi="hi-IN"/>
        </w:rPr>
        <w:t xml:space="preserve">32/3 </w:t>
      </w:r>
      <w:proofErr w:type="spellStart"/>
      <w:r w:rsidRPr="0056388E">
        <w:rPr>
          <w:rFonts w:ascii="Nimbus Roman" w:eastAsia="Times New Roman" w:hAnsi="Nimbus Roman" w:cs="Calibri"/>
          <w:kern w:val="3"/>
          <w:sz w:val="28"/>
          <w:szCs w:val="28"/>
          <w:lang w:eastAsia="ru-RU" w:bidi="hi-IN"/>
        </w:rPr>
        <w:t>номерлы</w:t>
      </w:r>
      <w:proofErr w:type="spellEnd"/>
      <w:r w:rsidRPr="0056388E">
        <w:rPr>
          <w:rFonts w:ascii="Nimbus Roman" w:eastAsia="Times New Roman" w:hAnsi="Nimbus Roman" w:cs="Calibri"/>
          <w:kern w:val="3"/>
          <w:sz w:val="28"/>
          <w:szCs w:val="28"/>
          <w:lang w:eastAsia="ru-RU" w:bidi="hi-IN"/>
        </w:rPr>
        <w:t xml:space="preserve"> </w:t>
      </w:r>
      <w:proofErr w:type="spellStart"/>
      <w:r w:rsidRPr="0056388E">
        <w:rPr>
          <w:rFonts w:ascii="Nimbus Roman" w:eastAsia="Times New Roman" w:hAnsi="Nimbus Roman" w:cs="Calibri"/>
          <w:kern w:val="3"/>
          <w:sz w:val="28"/>
          <w:szCs w:val="28"/>
          <w:lang w:eastAsia="ru-RU" w:bidi="hi-IN"/>
        </w:rPr>
        <w:t>карарына</w:t>
      </w:r>
      <w:proofErr w:type="spellEnd"/>
      <w:r w:rsidRPr="0056388E">
        <w:rPr>
          <w:rFonts w:ascii="Nimbus Roman" w:eastAsia="Times New Roman" w:hAnsi="Nimbus Roman" w:cs="Calibri"/>
          <w:kern w:val="3"/>
          <w:sz w:val="28"/>
          <w:szCs w:val="28"/>
          <w:lang w:eastAsia="ru-RU" w:bidi="hi-IN"/>
        </w:rPr>
        <w:t xml:space="preserve"> </w:t>
      </w:r>
      <w:proofErr w:type="spellStart"/>
      <w:r w:rsidRPr="0056388E">
        <w:rPr>
          <w:rFonts w:ascii="Nimbus Roman" w:eastAsia="Times New Roman" w:hAnsi="Nimbus Roman" w:cs="Calibri"/>
          <w:kern w:val="3"/>
          <w:sz w:val="28"/>
          <w:szCs w:val="28"/>
          <w:lang w:eastAsia="ru-RU" w:bidi="hi-IN"/>
        </w:rPr>
        <w:t>үзгәрешләр</w:t>
      </w:r>
      <w:proofErr w:type="spellEnd"/>
      <w:r w:rsidRPr="0056388E">
        <w:rPr>
          <w:rFonts w:ascii="Nimbus Roman" w:eastAsia="Times New Roman" w:hAnsi="Nimbus Roman" w:cs="Calibri"/>
          <w:kern w:val="3"/>
          <w:sz w:val="28"/>
          <w:szCs w:val="28"/>
          <w:lang w:eastAsia="ru-RU" w:bidi="hi-IN"/>
        </w:rPr>
        <w:t xml:space="preserve"> </w:t>
      </w:r>
      <w:proofErr w:type="spellStart"/>
      <w:r w:rsidRPr="0056388E">
        <w:rPr>
          <w:rFonts w:ascii="Nimbus Roman" w:eastAsia="Times New Roman" w:hAnsi="Nimbus Roman" w:cs="Calibri"/>
          <w:kern w:val="3"/>
          <w:sz w:val="28"/>
          <w:szCs w:val="28"/>
          <w:lang w:eastAsia="ru-RU" w:bidi="hi-IN"/>
        </w:rPr>
        <w:t>кертү</w:t>
      </w:r>
      <w:proofErr w:type="spellEnd"/>
      <w:r w:rsidRPr="0056388E">
        <w:rPr>
          <w:rFonts w:ascii="Nimbus Roman" w:eastAsia="Times New Roman" w:hAnsi="Nimbus Roman" w:cs="Calibri"/>
          <w:kern w:val="3"/>
          <w:sz w:val="28"/>
          <w:szCs w:val="28"/>
          <w:lang w:eastAsia="ru-RU" w:bidi="hi-IN"/>
        </w:rPr>
        <w:t xml:space="preserve"> </w:t>
      </w:r>
      <w:proofErr w:type="spellStart"/>
      <w:r w:rsidRPr="0056388E">
        <w:rPr>
          <w:rFonts w:ascii="Nimbus Roman" w:eastAsia="Times New Roman" w:hAnsi="Nimbus Roman" w:cs="Calibri"/>
          <w:kern w:val="3"/>
          <w:sz w:val="28"/>
          <w:szCs w:val="28"/>
          <w:lang w:eastAsia="ru-RU" w:bidi="hi-IN"/>
        </w:rPr>
        <w:t>турында</w:t>
      </w:r>
      <w:proofErr w:type="spellEnd"/>
      <w:r w:rsidRPr="0056388E">
        <w:rPr>
          <w:rFonts w:ascii="Nimbus Roman" w:eastAsia="Times New Roman" w:hAnsi="Nimbus Roman" w:cs="Calibri"/>
          <w:kern w:val="3"/>
          <w:sz w:val="28"/>
          <w:szCs w:val="28"/>
          <w:lang w:eastAsia="ru-RU" w:bidi="hi-IN"/>
        </w:rPr>
        <w:t xml:space="preserve"> «Татарстан </w:t>
      </w:r>
      <w:proofErr w:type="spellStart"/>
      <w:r w:rsidRPr="0056388E">
        <w:rPr>
          <w:rFonts w:ascii="Nimbus Roman" w:eastAsia="Times New Roman" w:hAnsi="Nimbus Roman" w:cs="Calibri"/>
          <w:kern w:val="3"/>
          <w:sz w:val="28"/>
          <w:szCs w:val="28"/>
          <w:lang w:eastAsia="ru-RU" w:bidi="hi-IN"/>
        </w:rPr>
        <w:t>Республикасы</w:t>
      </w:r>
      <w:proofErr w:type="spellEnd"/>
      <w:r w:rsidRPr="0056388E">
        <w:rPr>
          <w:rFonts w:ascii="Nimbus Roman" w:eastAsia="Times New Roman" w:hAnsi="Nimbus Roman" w:cs="Calibri"/>
          <w:kern w:val="3"/>
          <w:sz w:val="28"/>
          <w:szCs w:val="28"/>
          <w:lang w:eastAsia="ru-RU" w:bidi="hi-IN"/>
        </w:rPr>
        <w:t xml:space="preserve"> </w:t>
      </w:r>
      <w:proofErr w:type="spellStart"/>
      <w:r w:rsidRPr="0056388E">
        <w:rPr>
          <w:rFonts w:ascii="Nimbus Roman" w:eastAsia="Times New Roman" w:hAnsi="Nimbus Roman" w:cs="Calibri"/>
          <w:kern w:val="3"/>
          <w:sz w:val="28"/>
          <w:szCs w:val="28"/>
          <w:lang w:eastAsia="ru-RU" w:bidi="hi-IN"/>
        </w:rPr>
        <w:t>Чүпрәле</w:t>
      </w:r>
      <w:proofErr w:type="spellEnd"/>
      <w:r w:rsidRPr="0056388E">
        <w:rPr>
          <w:rFonts w:ascii="Nimbus Roman" w:eastAsia="Times New Roman" w:hAnsi="Nimbus Roman" w:cs="Calibri"/>
          <w:kern w:val="3"/>
          <w:sz w:val="28"/>
          <w:szCs w:val="28"/>
          <w:lang w:eastAsia="ru-RU" w:bidi="hi-IN"/>
        </w:rPr>
        <w:t xml:space="preserve"> </w:t>
      </w:r>
      <w:proofErr w:type="spellStart"/>
      <w:r w:rsidRPr="0056388E">
        <w:rPr>
          <w:rFonts w:ascii="Nimbus Roman" w:eastAsia="Times New Roman" w:hAnsi="Nimbus Roman" w:cs="Calibri"/>
          <w:kern w:val="3"/>
          <w:sz w:val="28"/>
          <w:szCs w:val="28"/>
          <w:lang w:eastAsia="ru-RU" w:bidi="hi-IN"/>
        </w:rPr>
        <w:t>муниципаль</w:t>
      </w:r>
      <w:proofErr w:type="spellEnd"/>
      <w:r w:rsidRPr="0056388E">
        <w:rPr>
          <w:rFonts w:ascii="Nimbus Roman" w:eastAsia="Times New Roman" w:hAnsi="Nimbus Roman" w:cs="Calibri"/>
          <w:kern w:val="3"/>
          <w:sz w:val="28"/>
          <w:szCs w:val="28"/>
          <w:lang w:eastAsia="ru-RU" w:bidi="hi-IN"/>
        </w:rPr>
        <w:t xml:space="preserve"> районы Алешкин-Саплык </w:t>
      </w:r>
      <w:proofErr w:type="spellStart"/>
      <w:r w:rsidRPr="0056388E">
        <w:rPr>
          <w:rFonts w:ascii="Nimbus Roman" w:eastAsia="Times New Roman" w:hAnsi="Nimbus Roman" w:cs="Calibri"/>
          <w:kern w:val="3"/>
          <w:sz w:val="28"/>
          <w:szCs w:val="28"/>
          <w:lang w:eastAsia="ru-RU" w:bidi="hi-IN"/>
        </w:rPr>
        <w:t>авыл</w:t>
      </w:r>
      <w:proofErr w:type="spellEnd"/>
      <w:r w:rsidRPr="0056388E">
        <w:rPr>
          <w:rFonts w:ascii="Nimbus Roman" w:eastAsia="Times New Roman" w:hAnsi="Nimbus Roman" w:cs="Calibri"/>
          <w:kern w:val="3"/>
          <w:sz w:val="28"/>
          <w:szCs w:val="28"/>
          <w:lang w:eastAsia="ru-RU" w:bidi="hi-IN"/>
        </w:rPr>
        <w:t xml:space="preserve"> </w:t>
      </w:r>
      <w:proofErr w:type="spellStart"/>
      <w:r w:rsidRPr="0056388E">
        <w:rPr>
          <w:rFonts w:ascii="Nimbus Roman" w:eastAsia="Times New Roman" w:hAnsi="Nimbus Roman" w:cs="Calibri"/>
          <w:kern w:val="3"/>
          <w:sz w:val="28"/>
          <w:szCs w:val="28"/>
          <w:lang w:eastAsia="ru-RU" w:bidi="hi-IN"/>
        </w:rPr>
        <w:t>җирлеге</w:t>
      </w:r>
      <w:proofErr w:type="spellEnd"/>
      <w:r w:rsidRPr="0056388E">
        <w:rPr>
          <w:rFonts w:ascii="Nimbus Roman" w:eastAsia="Times New Roman" w:hAnsi="Nimbus Roman" w:cs="Calibri"/>
          <w:kern w:val="3"/>
          <w:sz w:val="28"/>
          <w:szCs w:val="28"/>
          <w:lang w:eastAsia="ru-RU" w:bidi="hi-IN"/>
        </w:rPr>
        <w:t xml:space="preserve"> </w:t>
      </w:r>
      <w:proofErr w:type="spellStart"/>
      <w:r w:rsidRPr="0056388E">
        <w:rPr>
          <w:rFonts w:ascii="Nimbus Roman" w:eastAsia="Times New Roman" w:hAnsi="Nimbus Roman" w:cs="Calibri"/>
          <w:kern w:val="3"/>
          <w:sz w:val="28"/>
          <w:szCs w:val="28"/>
          <w:lang w:eastAsia="ru-RU" w:bidi="hi-IN"/>
        </w:rPr>
        <w:t>муниципаль</w:t>
      </w:r>
      <w:proofErr w:type="spellEnd"/>
      <w:r w:rsidRPr="0056388E">
        <w:rPr>
          <w:rFonts w:ascii="Nimbus Roman" w:eastAsia="Times New Roman" w:hAnsi="Nimbus Roman" w:cs="Calibri"/>
          <w:kern w:val="3"/>
          <w:sz w:val="28"/>
          <w:szCs w:val="28"/>
          <w:lang w:eastAsia="ru-RU" w:bidi="hi-IN"/>
        </w:rPr>
        <w:t xml:space="preserve"> </w:t>
      </w:r>
      <w:proofErr w:type="spellStart"/>
      <w:r w:rsidRPr="0056388E">
        <w:rPr>
          <w:rFonts w:ascii="Nimbus Roman" w:eastAsia="Times New Roman" w:hAnsi="Nimbus Roman" w:cs="Calibri"/>
          <w:kern w:val="3"/>
          <w:sz w:val="28"/>
          <w:szCs w:val="28"/>
          <w:lang w:eastAsia="ru-RU" w:bidi="hi-IN"/>
        </w:rPr>
        <w:t>хезмәткәрләренең</w:t>
      </w:r>
      <w:proofErr w:type="spellEnd"/>
      <w:r w:rsidRPr="0056388E">
        <w:rPr>
          <w:rFonts w:ascii="Nimbus Roman" w:eastAsia="Times New Roman" w:hAnsi="Nimbus Roman" w:cs="Calibri"/>
          <w:kern w:val="3"/>
          <w:sz w:val="28"/>
          <w:szCs w:val="28"/>
          <w:lang w:eastAsia="ru-RU" w:bidi="hi-IN"/>
        </w:rPr>
        <w:t xml:space="preserve"> </w:t>
      </w:r>
      <w:proofErr w:type="spellStart"/>
      <w:r w:rsidRPr="0056388E">
        <w:rPr>
          <w:rFonts w:ascii="Nimbus Roman" w:eastAsia="Times New Roman" w:hAnsi="Nimbus Roman" w:cs="Calibri"/>
          <w:kern w:val="3"/>
          <w:sz w:val="28"/>
          <w:szCs w:val="28"/>
          <w:lang w:eastAsia="ru-RU" w:bidi="hi-IN"/>
        </w:rPr>
        <w:t>вазыйфаи</w:t>
      </w:r>
      <w:proofErr w:type="spellEnd"/>
      <w:r w:rsidRPr="0056388E">
        <w:rPr>
          <w:rFonts w:ascii="Nimbus Roman" w:eastAsia="Times New Roman" w:hAnsi="Nimbus Roman" w:cs="Calibri"/>
          <w:kern w:val="3"/>
          <w:sz w:val="28"/>
          <w:szCs w:val="28"/>
          <w:lang w:eastAsia="ru-RU" w:bidi="hi-IN"/>
        </w:rPr>
        <w:t xml:space="preserve"> </w:t>
      </w:r>
      <w:proofErr w:type="spellStart"/>
      <w:r w:rsidRPr="0056388E">
        <w:rPr>
          <w:rFonts w:ascii="Nimbus Roman" w:eastAsia="Times New Roman" w:hAnsi="Nimbus Roman" w:cs="Calibri"/>
          <w:kern w:val="3"/>
          <w:sz w:val="28"/>
          <w:szCs w:val="28"/>
          <w:lang w:eastAsia="ru-RU" w:bidi="hi-IN"/>
        </w:rPr>
        <w:t>окладлары</w:t>
      </w:r>
      <w:proofErr w:type="spellEnd"/>
      <w:r w:rsidRPr="0056388E">
        <w:rPr>
          <w:rFonts w:ascii="Nimbus Roman" w:eastAsia="Times New Roman" w:hAnsi="Nimbus Roman" w:cs="Calibri"/>
          <w:kern w:val="3"/>
          <w:sz w:val="28"/>
          <w:szCs w:val="28"/>
          <w:lang w:eastAsia="ru-RU" w:bidi="hi-IN"/>
        </w:rPr>
        <w:t xml:space="preserve"> </w:t>
      </w:r>
      <w:proofErr w:type="spellStart"/>
      <w:r w:rsidRPr="0056388E">
        <w:rPr>
          <w:rFonts w:ascii="Nimbus Roman" w:eastAsia="Times New Roman" w:hAnsi="Nimbus Roman" w:cs="Calibri"/>
          <w:kern w:val="3"/>
          <w:sz w:val="28"/>
          <w:szCs w:val="28"/>
          <w:lang w:eastAsia="ru-RU" w:bidi="hi-IN"/>
        </w:rPr>
        <w:t>күләмнәрен</w:t>
      </w:r>
      <w:proofErr w:type="spellEnd"/>
      <w:r w:rsidRPr="0056388E">
        <w:rPr>
          <w:rFonts w:ascii="Nimbus Roman" w:eastAsia="Times New Roman" w:hAnsi="Nimbus Roman" w:cs="Calibri"/>
          <w:kern w:val="3"/>
          <w:sz w:val="28"/>
          <w:szCs w:val="28"/>
          <w:lang w:eastAsia="ru-RU" w:bidi="hi-IN"/>
        </w:rPr>
        <w:t xml:space="preserve">, </w:t>
      </w:r>
      <w:proofErr w:type="spellStart"/>
      <w:r w:rsidRPr="0056388E">
        <w:rPr>
          <w:rFonts w:ascii="Nimbus Roman" w:eastAsia="Times New Roman" w:hAnsi="Nimbus Roman" w:cs="Calibri"/>
          <w:kern w:val="3"/>
          <w:sz w:val="28"/>
          <w:szCs w:val="28"/>
          <w:lang w:eastAsia="ru-RU" w:bidi="hi-IN"/>
        </w:rPr>
        <w:t>айлык</w:t>
      </w:r>
      <w:proofErr w:type="spellEnd"/>
      <w:r w:rsidRPr="0056388E">
        <w:rPr>
          <w:rFonts w:ascii="Nimbus Roman" w:eastAsia="Times New Roman" w:hAnsi="Nimbus Roman" w:cs="Calibri"/>
          <w:kern w:val="3"/>
          <w:sz w:val="28"/>
          <w:szCs w:val="28"/>
          <w:lang w:eastAsia="ru-RU" w:bidi="hi-IN"/>
        </w:rPr>
        <w:t xml:space="preserve"> </w:t>
      </w:r>
      <w:proofErr w:type="spellStart"/>
      <w:r w:rsidRPr="0056388E">
        <w:rPr>
          <w:rFonts w:ascii="Nimbus Roman" w:eastAsia="Times New Roman" w:hAnsi="Nimbus Roman" w:cs="Calibri"/>
          <w:kern w:val="3"/>
          <w:sz w:val="28"/>
          <w:szCs w:val="28"/>
          <w:lang w:eastAsia="ru-RU" w:bidi="hi-IN"/>
        </w:rPr>
        <w:t>һәм</w:t>
      </w:r>
      <w:proofErr w:type="spellEnd"/>
      <w:r w:rsidRPr="0056388E">
        <w:rPr>
          <w:rFonts w:ascii="Nimbus Roman" w:eastAsia="Times New Roman" w:hAnsi="Nimbus Roman" w:cs="Calibri"/>
          <w:kern w:val="3"/>
          <w:sz w:val="28"/>
          <w:szCs w:val="28"/>
          <w:lang w:eastAsia="ru-RU" w:bidi="hi-IN"/>
        </w:rPr>
        <w:t xml:space="preserve"> башка </w:t>
      </w:r>
      <w:proofErr w:type="spellStart"/>
      <w:r w:rsidRPr="0056388E">
        <w:rPr>
          <w:rFonts w:ascii="Nimbus Roman" w:eastAsia="Times New Roman" w:hAnsi="Nimbus Roman" w:cs="Calibri"/>
          <w:kern w:val="3"/>
          <w:sz w:val="28"/>
          <w:szCs w:val="28"/>
          <w:lang w:eastAsia="ru-RU" w:bidi="hi-IN"/>
        </w:rPr>
        <w:t>өстәмә</w:t>
      </w:r>
      <w:proofErr w:type="spellEnd"/>
      <w:r w:rsidRPr="0056388E">
        <w:rPr>
          <w:rFonts w:ascii="Nimbus Roman" w:eastAsia="Times New Roman" w:hAnsi="Nimbus Roman" w:cs="Calibri"/>
          <w:kern w:val="3"/>
          <w:sz w:val="28"/>
          <w:szCs w:val="28"/>
          <w:lang w:eastAsia="ru-RU" w:bidi="hi-IN"/>
        </w:rPr>
        <w:t xml:space="preserve"> </w:t>
      </w:r>
      <w:proofErr w:type="spellStart"/>
      <w:r w:rsidRPr="0056388E">
        <w:rPr>
          <w:rFonts w:ascii="Nimbus Roman" w:eastAsia="Times New Roman" w:hAnsi="Nimbus Roman" w:cs="Calibri"/>
          <w:kern w:val="3"/>
          <w:sz w:val="28"/>
          <w:szCs w:val="28"/>
          <w:lang w:eastAsia="ru-RU" w:bidi="hi-IN"/>
        </w:rPr>
        <w:t>түләүләрне</w:t>
      </w:r>
      <w:proofErr w:type="spellEnd"/>
      <w:r w:rsidRPr="0056388E">
        <w:rPr>
          <w:rFonts w:ascii="Nimbus Roman" w:eastAsia="Times New Roman" w:hAnsi="Nimbus Roman" w:cs="Calibri"/>
          <w:kern w:val="3"/>
          <w:sz w:val="28"/>
          <w:szCs w:val="28"/>
          <w:lang w:eastAsia="ru-RU" w:bidi="hi-IN"/>
        </w:rPr>
        <w:t xml:space="preserve">, </w:t>
      </w:r>
      <w:proofErr w:type="spellStart"/>
      <w:r w:rsidRPr="0056388E">
        <w:rPr>
          <w:rFonts w:ascii="Nimbus Roman" w:eastAsia="Times New Roman" w:hAnsi="Nimbus Roman" w:cs="Calibri"/>
          <w:kern w:val="3"/>
          <w:sz w:val="28"/>
          <w:szCs w:val="28"/>
          <w:lang w:eastAsia="ru-RU" w:bidi="hi-IN"/>
        </w:rPr>
        <w:t>һәм</w:t>
      </w:r>
      <w:proofErr w:type="spellEnd"/>
      <w:r w:rsidRPr="0056388E">
        <w:rPr>
          <w:rFonts w:ascii="Nimbus Roman" w:eastAsia="Times New Roman" w:hAnsi="Nimbus Roman" w:cs="Calibri"/>
          <w:kern w:val="3"/>
          <w:sz w:val="28"/>
          <w:szCs w:val="28"/>
          <w:lang w:eastAsia="ru-RU" w:bidi="hi-IN"/>
        </w:rPr>
        <w:t xml:space="preserve"> </w:t>
      </w:r>
      <w:proofErr w:type="spellStart"/>
      <w:r w:rsidRPr="0056388E">
        <w:rPr>
          <w:rFonts w:ascii="Nimbus Roman" w:eastAsia="Times New Roman" w:hAnsi="Nimbus Roman" w:cs="Calibri"/>
          <w:kern w:val="3"/>
          <w:sz w:val="28"/>
          <w:szCs w:val="28"/>
          <w:lang w:eastAsia="ru-RU" w:bidi="hi-IN"/>
        </w:rPr>
        <w:t>аларны</w:t>
      </w:r>
      <w:proofErr w:type="spellEnd"/>
      <w:r w:rsidRPr="0056388E">
        <w:rPr>
          <w:rFonts w:ascii="Nimbus Roman" w:eastAsia="Times New Roman" w:hAnsi="Nimbus Roman" w:cs="Calibri"/>
          <w:kern w:val="3"/>
          <w:sz w:val="28"/>
          <w:szCs w:val="28"/>
          <w:lang w:eastAsia="ru-RU" w:bidi="hi-IN"/>
        </w:rPr>
        <w:t xml:space="preserve"> </w:t>
      </w:r>
      <w:proofErr w:type="spellStart"/>
      <w:r w:rsidRPr="0056388E">
        <w:rPr>
          <w:rFonts w:ascii="Nimbus Roman" w:eastAsia="Times New Roman" w:hAnsi="Nimbus Roman" w:cs="Calibri"/>
          <w:kern w:val="3"/>
          <w:sz w:val="28"/>
          <w:szCs w:val="28"/>
          <w:lang w:eastAsia="ru-RU" w:bidi="hi-IN"/>
        </w:rPr>
        <w:t>гамәлгә</w:t>
      </w:r>
      <w:proofErr w:type="spellEnd"/>
      <w:r w:rsidRPr="0056388E">
        <w:rPr>
          <w:rFonts w:ascii="Nimbus Roman" w:eastAsia="Times New Roman" w:hAnsi="Nimbus Roman" w:cs="Calibri"/>
          <w:kern w:val="3"/>
          <w:sz w:val="28"/>
          <w:szCs w:val="28"/>
          <w:lang w:eastAsia="ru-RU" w:bidi="hi-IN"/>
        </w:rPr>
        <w:t xml:space="preserve"> </w:t>
      </w:r>
      <w:proofErr w:type="spellStart"/>
      <w:r w:rsidRPr="0056388E">
        <w:rPr>
          <w:rFonts w:ascii="Nimbus Roman" w:eastAsia="Times New Roman" w:hAnsi="Nimbus Roman" w:cs="Calibri"/>
          <w:kern w:val="3"/>
          <w:sz w:val="28"/>
          <w:szCs w:val="28"/>
          <w:lang w:eastAsia="ru-RU" w:bidi="hi-IN"/>
        </w:rPr>
        <w:t>ашыру</w:t>
      </w:r>
      <w:proofErr w:type="spellEnd"/>
      <w:r w:rsidRPr="0056388E">
        <w:rPr>
          <w:rFonts w:ascii="Nimbus Roman" w:eastAsia="Times New Roman" w:hAnsi="Nimbus Roman" w:cs="Calibri"/>
          <w:kern w:val="3"/>
          <w:sz w:val="28"/>
          <w:szCs w:val="28"/>
          <w:lang w:eastAsia="ru-RU" w:bidi="hi-IN"/>
        </w:rPr>
        <w:t xml:space="preserve"> </w:t>
      </w:r>
      <w:proofErr w:type="spellStart"/>
      <w:r w:rsidRPr="0056388E">
        <w:rPr>
          <w:rFonts w:ascii="Nimbus Roman" w:eastAsia="Times New Roman" w:hAnsi="Nimbus Roman" w:cs="Calibri"/>
          <w:kern w:val="3"/>
          <w:sz w:val="28"/>
          <w:szCs w:val="28"/>
          <w:lang w:eastAsia="ru-RU" w:bidi="hi-IN"/>
        </w:rPr>
        <w:t>тәртибе</w:t>
      </w:r>
      <w:proofErr w:type="spellEnd"/>
      <w:r w:rsidRPr="0056388E">
        <w:rPr>
          <w:rFonts w:ascii="Nimbus Roman" w:eastAsia="Times New Roman" w:hAnsi="Nimbus Roman" w:cs="Calibri"/>
          <w:kern w:val="3"/>
          <w:sz w:val="28"/>
          <w:szCs w:val="28"/>
          <w:lang w:eastAsia="ru-RU" w:bidi="hi-IN"/>
        </w:rPr>
        <w:t>»</w:t>
      </w:r>
    </w:p>
    <w:p w:rsidR="0057694A" w:rsidRDefault="0057694A" w:rsidP="004215A2">
      <w:pPr>
        <w:widowControl w:val="0"/>
        <w:suppressAutoHyphens/>
        <w:autoSpaceDN w:val="0"/>
        <w:spacing w:after="0" w:line="240" w:lineRule="auto"/>
        <w:ind w:left="-284" w:right="4959"/>
        <w:jc w:val="both"/>
        <w:rPr>
          <w:rFonts w:ascii="Nimbus Roman" w:eastAsia="PT Astra Serif" w:hAnsi="Nimbus Roman" w:cs="PT Astra Serif"/>
          <w:kern w:val="3"/>
          <w:sz w:val="28"/>
          <w:szCs w:val="28"/>
          <w:lang w:eastAsia="ru-RU"/>
        </w:rPr>
      </w:pPr>
    </w:p>
    <w:p w:rsidR="0057694A" w:rsidRDefault="0057694A" w:rsidP="004215A2">
      <w:pPr>
        <w:widowControl w:val="0"/>
        <w:suppressAutoHyphens/>
        <w:autoSpaceDN w:val="0"/>
        <w:spacing w:after="0" w:line="240" w:lineRule="auto"/>
        <w:ind w:left="-284"/>
        <w:jc w:val="both"/>
        <w:rPr>
          <w:rFonts w:ascii="Nimbus Roman" w:eastAsia="PT Astra Serif" w:hAnsi="Nimbus Roman" w:cs="PT Astra Serif"/>
          <w:kern w:val="3"/>
          <w:sz w:val="28"/>
          <w:szCs w:val="28"/>
          <w:lang w:eastAsia="ru-RU"/>
        </w:rPr>
      </w:pPr>
      <w:r>
        <w:rPr>
          <w:rFonts w:ascii="Nimbus Roman" w:eastAsia="PT Astra Serif" w:hAnsi="Nimbus Roman" w:cs="PT Astra Serif"/>
          <w:kern w:val="3"/>
          <w:sz w:val="28"/>
          <w:szCs w:val="28"/>
          <w:lang w:eastAsia="ru-RU"/>
        </w:rPr>
        <w:t xml:space="preserve">       </w:t>
      </w:r>
      <w:proofErr w:type="spellStart"/>
      <w:r w:rsidRPr="0057694A">
        <w:rPr>
          <w:rFonts w:ascii="Nimbus Roman" w:eastAsia="PT Astra Serif" w:hAnsi="Nimbus Roman" w:cs="PT Astra Serif"/>
          <w:kern w:val="3"/>
          <w:sz w:val="28"/>
          <w:szCs w:val="28"/>
          <w:lang w:eastAsia="ru-RU"/>
        </w:rPr>
        <w:t>Үз</w:t>
      </w:r>
      <w:proofErr w:type="spellEnd"/>
      <w:r w:rsidRPr="0057694A">
        <w:rPr>
          <w:rFonts w:ascii="Nimbus Roman" w:eastAsia="PT Astra Serif" w:hAnsi="Nimbus Roman" w:cs="PT Astra Serif"/>
          <w:kern w:val="3"/>
          <w:sz w:val="28"/>
          <w:szCs w:val="28"/>
          <w:lang w:eastAsia="ru-RU"/>
        </w:rPr>
        <w:t xml:space="preserve"> </w:t>
      </w:r>
      <w:proofErr w:type="spellStart"/>
      <w:r w:rsidRPr="0057694A">
        <w:rPr>
          <w:rFonts w:ascii="Nimbus Roman" w:eastAsia="PT Astra Serif" w:hAnsi="Nimbus Roman" w:cs="PT Astra Serif"/>
          <w:kern w:val="3"/>
          <w:sz w:val="28"/>
          <w:szCs w:val="28"/>
          <w:lang w:eastAsia="ru-RU"/>
        </w:rPr>
        <w:t>вәкаләтләрен</w:t>
      </w:r>
      <w:proofErr w:type="spellEnd"/>
      <w:r w:rsidRPr="0057694A">
        <w:rPr>
          <w:rFonts w:ascii="Nimbus Roman" w:eastAsia="PT Astra Serif" w:hAnsi="Nimbus Roman" w:cs="PT Astra Serif"/>
          <w:kern w:val="3"/>
          <w:sz w:val="28"/>
          <w:szCs w:val="28"/>
          <w:lang w:eastAsia="ru-RU"/>
        </w:rPr>
        <w:t xml:space="preserve"> </w:t>
      </w:r>
      <w:proofErr w:type="spellStart"/>
      <w:r w:rsidRPr="0057694A">
        <w:rPr>
          <w:rFonts w:ascii="Nimbus Roman" w:eastAsia="PT Astra Serif" w:hAnsi="Nimbus Roman" w:cs="PT Astra Serif"/>
          <w:kern w:val="3"/>
          <w:sz w:val="28"/>
          <w:szCs w:val="28"/>
          <w:lang w:eastAsia="ru-RU"/>
        </w:rPr>
        <w:t>даими</w:t>
      </w:r>
      <w:proofErr w:type="spellEnd"/>
      <w:r w:rsidRPr="0057694A">
        <w:rPr>
          <w:rFonts w:ascii="Nimbus Roman" w:eastAsia="PT Astra Serif" w:hAnsi="Nimbus Roman" w:cs="PT Astra Serif"/>
          <w:kern w:val="3"/>
          <w:sz w:val="28"/>
          <w:szCs w:val="28"/>
          <w:lang w:eastAsia="ru-RU"/>
        </w:rPr>
        <w:t xml:space="preserve"> </w:t>
      </w:r>
      <w:proofErr w:type="spellStart"/>
      <w:r w:rsidRPr="0057694A">
        <w:rPr>
          <w:rFonts w:ascii="Nimbus Roman" w:eastAsia="PT Astra Serif" w:hAnsi="Nimbus Roman" w:cs="PT Astra Serif"/>
          <w:kern w:val="3"/>
          <w:sz w:val="28"/>
          <w:szCs w:val="28"/>
          <w:lang w:eastAsia="ru-RU"/>
        </w:rPr>
        <w:t>нигездә</w:t>
      </w:r>
      <w:proofErr w:type="spellEnd"/>
      <w:r w:rsidRPr="0057694A">
        <w:rPr>
          <w:rFonts w:ascii="Nimbus Roman" w:eastAsia="PT Astra Serif" w:hAnsi="Nimbus Roman" w:cs="PT Astra Serif"/>
          <w:kern w:val="3"/>
          <w:sz w:val="28"/>
          <w:szCs w:val="28"/>
          <w:lang w:eastAsia="ru-RU"/>
        </w:rPr>
        <w:t xml:space="preserve"> </w:t>
      </w:r>
      <w:proofErr w:type="spellStart"/>
      <w:r w:rsidRPr="0057694A">
        <w:rPr>
          <w:rFonts w:ascii="Nimbus Roman" w:eastAsia="PT Astra Serif" w:hAnsi="Nimbus Roman" w:cs="PT Astra Serif"/>
          <w:kern w:val="3"/>
          <w:sz w:val="28"/>
          <w:szCs w:val="28"/>
          <w:lang w:eastAsia="ru-RU"/>
        </w:rPr>
        <w:t>гамәлгә</w:t>
      </w:r>
      <w:proofErr w:type="spellEnd"/>
      <w:r w:rsidRPr="0057694A">
        <w:rPr>
          <w:rFonts w:ascii="Nimbus Roman" w:eastAsia="PT Astra Serif" w:hAnsi="Nimbus Roman" w:cs="PT Astra Serif"/>
          <w:kern w:val="3"/>
          <w:sz w:val="28"/>
          <w:szCs w:val="28"/>
          <w:lang w:eastAsia="ru-RU"/>
        </w:rPr>
        <w:t xml:space="preserve"> </w:t>
      </w:r>
      <w:proofErr w:type="spellStart"/>
      <w:r w:rsidRPr="0057694A">
        <w:rPr>
          <w:rFonts w:ascii="Nimbus Roman" w:eastAsia="PT Astra Serif" w:hAnsi="Nimbus Roman" w:cs="PT Astra Serif"/>
          <w:kern w:val="3"/>
          <w:sz w:val="28"/>
          <w:szCs w:val="28"/>
          <w:lang w:eastAsia="ru-RU"/>
        </w:rPr>
        <w:t>ашыручы</w:t>
      </w:r>
      <w:proofErr w:type="spellEnd"/>
      <w:r w:rsidRPr="0057694A">
        <w:rPr>
          <w:rFonts w:ascii="Nimbus Roman" w:eastAsia="PT Astra Serif" w:hAnsi="Nimbus Roman" w:cs="PT Astra Serif"/>
          <w:kern w:val="3"/>
          <w:sz w:val="28"/>
          <w:szCs w:val="28"/>
          <w:lang w:eastAsia="ru-RU"/>
        </w:rPr>
        <w:t xml:space="preserve"> </w:t>
      </w:r>
      <w:proofErr w:type="spellStart"/>
      <w:r w:rsidRPr="0057694A">
        <w:rPr>
          <w:rFonts w:ascii="Nimbus Roman" w:eastAsia="PT Astra Serif" w:hAnsi="Nimbus Roman" w:cs="PT Astra Serif"/>
          <w:kern w:val="3"/>
          <w:sz w:val="28"/>
          <w:szCs w:val="28"/>
          <w:lang w:eastAsia="ru-RU"/>
        </w:rPr>
        <w:t>җирле</w:t>
      </w:r>
      <w:proofErr w:type="spellEnd"/>
      <w:r w:rsidRPr="0057694A">
        <w:rPr>
          <w:rFonts w:ascii="Nimbus Roman" w:eastAsia="PT Astra Serif" w:hAnsi="Nimbus Roman" w:cs="PT Astra Serif"/>
          <w:kern w:val="3"/>
          <w:sz w:val="28"/>
          <w:szCs w:val="28"/>
          <w:lang w:eastAsia="ru-RU"/>
        </w:rPr>
        <w:t xml:space="preserve"> </w:t>
      </w:r>
      <w:proofErr w:type="spellStart"/>
      <w:r w:rsidRPr="0057694A">
        <w:rPr>
          <w:rFonts w:ascii="Nimbus Roman" w:eastAsia="PT Astra Serif" w:hAnsi="Nimbus Roman" w:cs="PT Astra Serif"/>
          <w:kern w:val="3"/>
          <w:sz w:val="28"/>
          <w:szCs w:val="28"/>
          <w:lang w:eastAsia="ru-RU"/>
        </w:rPr>
        <w:t>үзидарә</w:t>
      </w:r>
      <w:proofErr w:type="spellEnd"/>
      <w:r w:rsidRPr="0057694A">
        <w:rPr>
          <w:rFonts w:ascii="Nimbus Roman" w:eastAsia="PT Astra Serif" w:hAnsi="Nimbus Roman" w:cs="PT Astra Serif"/>
          <w:kern w:val="3"/>
          <w:sz w:val="28"/>
          <w:szCs w:val="28"/>
          <w:lang w:eastAsia="ru-RU"/>
        </w:rPr>
        <w:t xml:space="preserve"> </w:t>
      </w:r>
      <w:proofErr w:type="spellStart"/>
      <w:r w:rsidRPr="0057694A">
        <w:rPr>
          <w:rFonts w:ascii="Nimbus Roman" w:eastAsia="PT Astra Serif" w:hAnsi="Nimbus Roman" w:cs="PT Astra Serif"/>
          <w:kern w:val="3"/>
          <w:sz w:val="28"/>
          <w:szCs w:val="28"/>
          <w:lang w:eastAsia="ru-RU"/>
        </w:rPr>
        <w:t>депутатларының</w:t>
      </w:r>
      <w:proofErr w:type="spellEnd"/>
      <w:r w:rsidRPr="0057694A">
        <w:rPr>
          <w:rFonts w:ascii="Nimbus Roman" w:eastAsia="PT Astra Serif" w:hAnsi="Nimbus Roman" w:cs="PT Astra Serif"/>
          <w:kern w:val="3"/>
          <w:sz w:val="28"/>
          <w:szCs w:val="28"/>
          <w:lang w:eastAsia="ru-RU"/>
        </w:rPr>
        <w:t xml:space="preserve">, </w:t>
      </w:r>
      <w:proofErr w:type="spellStart"/>
      <w:r w:rsidRPr="0057694A">
        <w:rPr>
          <w:rFonts w:ascii="Nimbus Roman" w:eastAsia="PT Astra Serif" w:hAnsi="Nimbus Roman" w:cs="PT Astra Serif"/>
          <w:kern w:val="3"/>
          <w:sz w:val="28"/>
          <w:szCs w:val="28"/>
          <w:lang w:eastAsia="ru-RU"/>
        </w:rPr>
        <w:t>сайланулы</w:t>
      </w:r>
      <w:proofErr w:type="spellEnd"/>
      <w:r w:rsidRPr="0057694A">
        <w:rPr>
          <w:rFonts w:ascii="Nimbus Roman" w:eastAsia="PT Astra Serif" w:hAnsi="Nimbus Roman" w:cs="PT Astra Serif"/>
          <w:kern w:val="3"/>
          <w:sz w:val="28"/>
          <w:szCs w:val="28"/>
          <w:lang w:eastAsia="ru-RU"/>
        </w:rPr>
        <w:t xml:space="preserve"> </w:t>
      </w:r>
      <w:proofErr w:type="spellStart"/>
      <w:r w:rsidRPr="0057694A">
        <w:rPr>
          <w:rFonts w:ascii="Nimbus Roman" w:eastAsia="PT Astra Serif" w:hAnsi="Nimbus Roman" w:cs="PT Astra Serif"/>
          <w:kern w:val="3"/>
          <w:sz w:val="28"/>
          <w:szCs w:val="28"/>
          <w:lang w:eastAsia="ru-RU"/>
        </w:rPr>
        <w:t>вазыйфаи</w:t>
      </w:r>
      <w:proofErr w:type="spellEnd"/>
      <w:r w:rsidRPr="0057694A">
        <w:rPr>
          <w:rFonts w:ascii="Nimbus Roman" w:eastAsia="PT Astra Serif" w:hAnsi="Nimbus Roman" w:cs="PT Astra Serif"/>
          <w:kern w:val="3"/>
          <w:sz w:val="28"/>
          <w:szCs w:val="28"/>
          <w:lang w:eastAsia="ru-RU"/>
        </w:rPr>
        <w:t xml:space="preserve"> </w:t>
      </w:r>
      <w:proofErr w:type="spellStart"/>
      <w:r w:rsidRPr="0057694A">
        <w:rPr>
          <w:rFonts w:ascii="Nimbus Roman" w:eastAsia="PT Astra Serif" w:hAnsi="Nimbus Roman" w:cs="PT Astra Serif"/>
          <w:kern w:val="3"/>
          <w:sz w:val="28"/>
          <w:szCs w:val="28"/>
          <w:lang w:eastAsia="ru-RU"/>
        </w:rPr>
        <w:t>затларының</w:t>
      </w:r>
      <w:proofErr w:type="spellEnd"/>
      <w:r w:rsidRPr="0057694A">
        <w:rPr>
          <w:rFonts w:ascii="Nimbus Roman" w:eastAsia="PT Astra Serif" w:hAnsi="Nimbus Roman" w:cs="PT Astra Serif"/>
          <w:kern w:val="3"/>
          <w:sz w:val="28"/>
          <w:szCs w:val="28"/>
          <w:lang w:eastAsia="ru-RU"/>
        </w:rPr>
        <w:t>, контроль-</w:t>
      </w:r>
      <w:proofErr w:type="spellStart"/>
      <w:r w:rsidRPr="0057694A">
        <w:rPr>
          <w:rFonts w:ascii="Nimbus Roman" w:eastAsia="PT Astra Serif" w:hAnsi="Nimbus Roman" w:cs="PT Astra Serif"/>
          <w:kern w:val="3"/>
          <w:sz w:val="28"/>
          <w:szCs w:val="28"/>
          <w:lang w:eastAsia="ru-RU"/>
        </w:rPr>
        <w:t>хисап</w:t>
      </w:r>
      <w:proofErr w:type="spellEnd"/>
      <w:r w:rsidRPr="0057694A">
        <w:rPr>
          <w:rFonts w:ascii="Nimbus Roman" w:eastAsia="PT Astra Serif" w:hAnsi="Nimbus Roman" w:cs="PT Astra Serif"/>
          <w:kern w:val="3"/>
          <w:sz w:val="28"/>
          <w:szCs w:val="28"/>
          <w:lang w:eastAsia="ru-RU"/>
        </w:rPr>
        <w:t xml:space="preserve"> </w:t>
      </w:r>
      <w:proofErr w:type="spellStart"/>
      <w:r w:rsidRPr="0057694A">
        <w:rPr>
          <w:rFonts w:ascii="Nimbus Roman" w:eastAsia="PT Astra Serif" w:hAnsi="Nimbus Roman" w:cs="PT Astra Serif"/>
          <w:kern w:val="3"/>
          <w:sz w:val="28"/>
          <w:szCs w:val="28"/>
          <w:lang w:eastAsia="ru-RU"/>
        </w:rPr>
        <w:t>органнары</w:t>
      </w:r>
      <w:proofErr w:type="spellEnd"/>
      <w:r w:rsidRPr="0057694A">
        <w:rPr>
          <w:rFonts w:ascii="Nimbus Roman" w:eastAsia="PT Astra Serif" w:hAnsi="Nimbus Roman" w:cs="PT Astra Serif"/>
          <w:kern w:val="3"/>
          <w:sz w:val="28"/>
          <w:szCs w:val="28"/>
          <w:lang w:eastAsia="ru-RU"/>
        </w:rPr>
        <w:t xml:space="preserve"> </w:t>
      </w:r>
      <w:proofErr w:type="spellStart"/>
      <w:r w:rsidRPr="0057694A">
        <w:rPr>
          <w:rFonts w:ascii="Nimbus Roman" w:eastAsia="PT Astra Serif" w:hAnsi="Nimbus Roman" w:cs="PT Astra Serif"/>
          <w:kern w:val="3"/>
          <w:sz w:val="28"/>
          <w:szCs w:val="28"/>
          <w:lang w:eastAsia="ru-RU"/>
        </w:rPr>
        <w:t>рәисләренең</w:t>
      </w:r>
      <w:proofErr w:type="spellEnd"/>
      <w:r w:rsidRPr="0057694A">
        <w:rPr>
          <w:rFonts w:ascii="Nimbus Roman" w:eastAsia="PT Astra Serif" w:hAnsi="Nimbus Roman" w:cs="PT Astra Serif"/>
          <w:kern w:val="3"/>
          <w:sz w:val="28"/>
          <w:szCs w:val="28"/>
          <w:lang w:eastAsia="ru-RU"/>
        </w:rPr>
        <w:t xml:space="preserve">, </w:t>
      </w:r>
      <w:proofErr w:type="spellStart"/>
      <w:r w:rsidRPr="0057694A">
        <w:rPr>
          <w:rFonts w:ascii="Nimbus Roman" w:eastAsia="PT Astra Serif" w:hAnsi="Nimbus Roman" w:cs="PT Astra Serif"/>
          <w:kern w:val="3"/>
          <w:sz w:val="28"/>
          <w:szCs w:val="28"/>
          <w:lang w:eastAsia="ru-RU"/>
        </w:rPr>
        <w:t>Рәис</w:t>
      </w:r>
      <w:proofErr w:type="spellEnd"/>
      <w:r w:rsidRPr="0057694A">
        <w:rPr>
          <w:rFonts w:ascii="Nimbus Roman" w:eastAsia="PT Astra Serif" w:hAnsi="Nimbus Roman" w:cs="PT Astra Serif"/>
          <w:kern w:val="3"/>
          <w:sz w:val="28"/>
          <w:szCs w:val="28"/>
          <w:lang w:eastAsia="ru-RU"/>
        </w:rPr>
        <w:t xml:space="preserve"> </w:t>
      </w:r>
      <w:proofErr w:type="spellStart"/>
      <w:r w:rsidRPr="0057694A">
        <w:rPr>
          <w:rFonts w:ascii="Nimbus Roman" w:eastAsia="PT Astra Serif" w:hAnsi="Nimbus Roman" w:cs="PT Astra Serif"/>
          <w:kern w:val="3"/>
          <w:sz w:val="28"/>
          <w:szCs w:val="28"/>
          <w:lang w:eastAsia="ru-RU"/>
        </w:rPr>
        <w:t>урынбасарларының</w:t>
      </w:r>
      <w:proofErr w:type="spellEnd"/>
      <w:r w:rsidRPr="0057694A">
        <w:rPr>
          <w:rFonts w:ascii="Nimbus Roman" w:eastAsia="PT Astra Serif" w:hAnsi="Nimbus Roman" w:cs="PT Astra Serif"/>
          <w:kern w:val="3"/>
          <w:sz w:val="28"/>
          <w:szCs w:val="28"/>
          <w:lang w:eastAsia="ru-RU"/>
        </w:rPr>
        <w:t xml:space="preserve">, </w:t>
      </w:r>
      <w:proofErr w:type="spellStart"/>
      <w:r w:rsidRPr="0057694A">
        <w:rPr>
          <w:rFonts w:ascii="Nimbus Roman" w:eastAsia="PT Astra Serif" w:hAnsi="Nimbus Roman" w:cs="PT Astra Serif"/>
          <w:kern w:val="3"/>
          <w:sz w:val="28"/>
          <w:szCs w:val="28"/>
          <w:lang w:eastAsia="ru-RU"/>
        </w:rPr>
        <w:t>аудиторларының</w:t>
      </w:r>
      <w:proofErr w:type="spellEnd"/>
      <w:r w:rsidRPr="0057694A">
        <w:rPr>
          <w:rFonts w:ascii="Nimbus Roman" w:eastAsia="PT Astra Serif" w:hAnsi="Nimbus Roman" w:cs="PT Astra Serif"/>
          <w:kern w:val="3"/>
          <w:sz w:val="28"/>
          <w:szCs w:val="28"/>
          <w:lang w:eastAsia="ru-RU"/>
        </w:rPr>
        <w:t xml:space="preserve"> </w:t>
      </w:r>
      <w:proofErr w:type="spellStart"/>
      <w:r w:rsidRPr="0057694A">
        <w:rPr>
          <w:rFonts w:ascii="Nimbus Roman" w:eastAsia="PT Astra Serif" w:hAnsi="Nimbus Roman" w:cs="PT Astra Serif"/>
          <w:kern w:val="3"/>
          <w:sz w:val="28"/>
          <w:szCs w:val="28"/>
          <w:lang w:eastAsia="ru-RU"/>
        </w:rPr>
        <w:t>хезмәтенә</w:t>
      </w:r>
      <w:proofErr w:type="spellEnd"/>
      <w:r w:rsidRPr="0057694A">
        <w:rPr>
          <w:rFonts w:ascii="Nimbus Roman" w:eastAsia="PT Astra Serif" w:hAnsi="Nimbus Roman" w:cs="PT Astra Serif"/>
          <w:kern w:val="3"/>
          <w:sz w:val="28"/>
          <w:szCs w:val="28"/>
          <w:lang w:eastAsia="ru-RU"/>
        </w:rPr>
        <w:t xml:space="preserve"> </w:t>
      </w:r>
      <w:proofErr w:type="spellStart"/>
      <w:r w:rsidRPr="0057694A">
        <w:rPr>
          <w:rFonts w:ascii="Nimbus Roman" w:eastAsia="PT Astra Serif" w:hAnsi="Nimbus Roman" w:cs="PT Astra Serif"/>
          <w:kern w:val="3"/>
          <w:sz w:val="28"/>
          <w:szCs w:val="28"/>
          <w:lang w:eastAsia="ru-RU"/>
        </w:rPr>
        <w:t>түләү</w:t>
      </w:r>
      <w:proofErr w:type="spellEnd"/>
      <w:r w:rsidRPr="0057694A">
        <w:rPr>
          <w:rFonts w:ascii="Nimbus Roman" w:eastAsia="PT Astra Serif" w:hAnsi="Nimbus Roman" w:cs="PT Astra Serif"/>
          <w:kern w:val="3"/>
          <w:sz w:val="28"/>
          <w:szCs w:val="28"/>
          <w:lang w:eastAsia="ru-RU"/>
        </w:rPr>
        <w:t xml:space="preserve"> </w:t>
      </w:r>
      <w:proofErr w:type="spellStart"/>
      <w:r w:rsidRPr="0057694A">
        <w:rPr>
          <w:rFonts w:ascii="Nimbus Roman" w:eastAsia="PT Astra Serif" w:hAnsi="Nimbus Roman" w:cs="PT Astra Serif"/>
          <w:kern w:val="3"/>
          <w:sz w:val="28"/>
          <w:szCs w:val="28"/>
          <w:lang w:eastAsia="ru-RU"/>
        </w:rPr>
        <w:t>чыгымнарын</w:t>
      </w:r>
      <w:proofErr w:type="spellEnd"/>
      <w:r w:rsidRPr="0057694A">
        <w:rPr>
          <w:rFonts w:ascii="Nimbus Roman" w:eastAsia="PT Astra Serif" w:hAnsi="Nimbus Roman" w:cs="PT Astra Serif"/>
          <w:kern w:val="3"/>
          <w:sz w:val="28"/>
          <w:szCs w:val="28"/>
          <w:lang w:eastAsia="ru-RU"/>
        </w:rPr>
        <w:t xml:space="preserve"> </w:t>
      </w:r>
      <w:proofErr w:type="spellStart"/>
      <w:r w:rsidRPr="0057694A">
        <w:rPr>
          <w:rFonts w:ascii="Nimbus Roman" w:eastAsia="PT Astra Serif" w:hAnsi="Nimbus Roman" w:cs="PT Astra Serif"/>
          <w:kern w:val="3"/>
          <w:sz w:val="28"/>
          <w:szCs w:val="28"/>
          <w:lang w:eastAsia="ru-RU"/>
        </w:rPr>
        <w:t>формалаштыру</w:t>
      </w:r>
      <w:proofErr w:type="spellEnd"/>
      <w:r w:rsidRPr="0057694A">
        <w:rPr>
          <w:rFonts w:ascii="Nimbus Roman" w:eastAsia="PT Astra Serif" w:hAnsi="Nimbus Roman" w:cs="PT Astra Serif"/>
          <w:kern w:val="3"/>
          <w:sz w:val="28"/>
          <w:szCs w:val="28"/>
          <w:lang w:eastAsia="ru-RU"/>
        </w:rPr>
        <w:t xml:space="preserve"> </w:t>
      </w:r>
      <w:proofErr w:type="spellStart"/>
      <w:r w:rsidRPr="0057694A">
        <w:rPr>
          <w:rFonts w:ascii="Nimbus Roman" w:eastAsia="PT Astra Serif" w:hAnsi="Nimbus Roman" w:cs="PT Astra Serif"/>
          <w:kern w:val="3"/>
          <w:sz w:val="28"/>
          <w:szCs w:val="28"/>
          <w:lang w:eastAsia="ru-RU"/>
        </w:rPr>
        <w:t>нормативлары</w:t>
      </w:r>
      <w:proofErr w:type="spellEnd"/>
      <w:r w:rsidRPr="0057694A">
        <w:rPr>
          <w:rFonts w:ascii="Nimbus Roman" w:eastAsia="PT Astra Serif" w:hAnsi="Nimbus Roman" w:cs="PT Astra Serif"/>
          <w:kern w:val="3"/>
          <w:sz w:val="28"/>
          <w:szCs w:val="28"/>
          <w:lang w:eastAsia="ru-RU"/>
        </w:rPr>
        <w:t xml:space="preserve"> </w:t>
      </w:r>
      <w:proofErr w:type="spellStart"/>
      <w:r w:rsidRPr="0057694A">
        <w:rPr>
          <w:rFonts w:ascii="Nimbus Roman" w:eastAsia="PT Astra Serif" w:hAnsi="Nimbus Roman" w:cs="PT Astra Serif"/>
          <w:kern w:val="3"/>
          <w:sz w:val="28"/>
          <w:szCs w:val="28"/>
          <w:lang w:eastAsia="ru-RU"/>
        </w:rPr>
        <w:t>турында</w:t>
      </w:r>
      <w:proofErr w:type="spellEnd"/>
      <w:r w:rsidRPr="0057694A">
        <w:rPr>
          <w:rFonts w:ascii="Nimbus Roman" w:eastAsia="PT Astra Serif" w:hAnsi="Nimbus Roman" w:cs="PT Astra Serif"/>
          <w:kern w:val="3"/>
          <w:sz w:val="28"/>
          <w:szCs w:val="28"/>
          <w:lang w:eastAsia="ru-RU"/>
        </w:rPr>
        <w:t xml:space="preserve"> «Татарстан </w:t>
      </w:r>
      <w:proofErr w:type="spellStart"/>
      <w:r w:rsidRPr="0057694A">
        <w:rPr>
          <w:rFonts w:ascii="Nimbus Roman" w:eastAsia="PT Astra Serif" w:hAnsi="Nimbus Roman" w:cs="PT Astra Serif"/>
          <w:kern w:val="3"/>
          <w:sz w:val="28"/>
          <w:szCs w:val="28"/>
          <w:lang w:eastAsia="ru-RU"/>
        </w:rPr>
        <w:t>Республикасы</w:t>
      </w:r>
      <w:proofErr w:type="spellEnd"/>
      <w:r w:rsidRPr="0057694A">
        <w:rPr>
          <w:rFonts w:ascii="Nimbus Roman" w:eastAsia="PT Astra Serif" w:hAnsi="Nimbus Roman" w:cs="PT Astra Serif"/>
          <w:kern w:val="3"/>
          <w:sz w:val="28"/>
          <w:szCs w:val="28"/>
          <w:lang w:eastAsia="ru-RU"/>
        </w:rPr>
        <w:t xml:space="preserve"> </w:t>
      </w:r>
      <w:proofErr w:type="spellStart"/>
      <w:r w:rsidRPr="0057694A">
        <w:rPr>
          <w:rFonts w:ascii="Nimbus Roman" w:eastAsia="PT Astra Serif" w:hAnsi="Nimbus Roman" w:cs="PT Astra Serif"/>
          <w:kern w:val="3"/>
          <w:sz w:val="28"/>
          <w:szCs w:val="28"/>
          <w:lang w:eastAsia="ru-RU"/>
        </w:rPr>
        <w:t>Министрлар</w:t>
      </w:r>
      <w:proofErr w:type="spellEnd"/>
      <w:r w:rsidRPr="0057694A">
        <w:rPr>
          <w:rFonts w:ascii="Nimbus Roman" w:eastAsia="PT Astra Serif" w:hAnsi="Nimbus Roman" w:cs="PT Astra Serif"/>
          <w:kern w:val="3"/>
          <w:sz w:val="28"/>
          <w:szCs w:val="28"/>
          <w:lang w:eastAsia="ru-RU"/>
        </w:rPr>
        <w:t xml:space="preserve"> </w:t>
      </w:r>
      <w:proofErr w:type="spellStart"/>
      <w:r w:rsidRPr="0057694A">
        <w:rPr>
          <w:rFonts w:ascii="Nimbus Roman" w:eastAsia="PT Astra Serif" w:hAnsi="Nimbus Roman" w:cs="PT Astra Serif"/>
          <w:kern w:val="3"/>
          <w:sz w:val="28"/>
          <w:szCs w:val="28"/>
          <w:lang w:eastAsia="ru-RU"/>
        </w:rPr>
        <w:t>Кабинетының</w:t>
      </w:r>
      <w:proofErr w:type="spellEnd"/>
      <w:r w:rsidRPr="0057694A">
        <w:rPr>
          <w:rFonts w:ascii="Nimbus Roman" w:eastAsia="PT Astra Serif" w:hAnsi="Nimbus Roman" w:cs="PT Astra Serif"/>
          <w:kern w:val="3"/>
          <w:sz w:val="28"/>
          <w:szCs w:val="28"/>
          <w:lang w:eastAsia="ru-RU"/>
        </w:rPr>
        <w:t xml:space="preserve"> 2025 </w:t>
      </w:r>
      <w:proofErr w:type="spellStart"/>
      <w:r w:rsidRPr="0057694A">
        <w:rPr>
          <w:rFonts w:ascii="Nimbus Roman" w:eastAsia="PT Astra Serif" w:hAnsi="Nimbus Roman" w:cs="PT Astra Serif"/>
          <w:kern w:val="3"/>
          <w:sz w:val="28"/>
          <w:szCs w:val="28"/>
          <w:lang w:eastAsia="ru-RU"/>
        </w:rPr>
        <w:t>елның</w:t>
      </w:r>
      <w:proofErr w:type="spellEnd"/>
      <w:r w:rsidRPr="0057694A">
        <w:rPr>
          <w:rFonts w:ascii="Nimbus Roman" w:eastAsia="PT Astra Serif" w:hAnsi="Nimbus Roman" w:cs="PT Astra Serif"/>
          <w:kern w:val="3"/>
          <w:sz w:val="28"/>
          <w:szCs w:val="28"/>
          <w:lang w:eastAsia="ru-RU"/>
        </w:rPr>
        <w:t xml:space="preserve"> 25 </w:t>
      </w:r>
      <w:proofErr w:type="spellStart"/>
      <w:r w:rsidRPr="0057694A">
        <w:rPr>
          <w:rFonts w:ascii="Nimbus Roman" w:eastAsia="PT Astra Serif" w:hAnsi="Nimbus Roman" w:cs="PT Astra Serif"/>
          <w:kern w:val="3"/>
          <w:sz w:val="28"/>
          <w:szCs w:val="28"/>
          <w:lang w:eastAsia="ru-RU"/>
        </w:rPr>
        <w:t>ноябрендәге</w:t>
      </w:r>
      <w:proofErr w:type="spellEnd"/>
      <w:r w:rsidRPr="0057694A">
        <w:rPr>
          <w:rFonts w:ascii="Nimbus Roman" w:eastAsia="PT Astra Serif" w:hAnsi="Nimbus Roman" w:cs="PT Astra Serif"/>
          <w:kern w:val="3"/>
          <w:sz w:val="28"/>
          <w:szCs w:val="28"/>
          <w:lang w:eastAsia="ru-RU"/>
        </w:rPr>
        <w:t xml:space="preserve"> 994 </w:t>
      </w:r>
      <w:proofErr w:type="spellStart"/>
      <w:r w:rsidRPr="0057694A">
        <w:rPr>
          <w:rFonts w:ascii="Nimbus Roman" w:eastAsia="PT Astra Serif" w:hAnsi="Nimbus Roman" w:cs="PT Astra Serif"/>
          <w:kern w:val="3"/>
          <w:sz w:val="28"/>
          <w:szCs w:val="28"/>
          <w:lang w:eastAsia="ru-RU"/>
        </w:rPr>
        <w:t>номерлы</w:t>
      </w:r>
      <w:proofErr w:type="spellEnd"/>
      <w:r w:rsidRPr="0057694A">
        <w:rPr>
          <w:rFonts w:ascii="Nimbus Roman" w:eastAsia="PT Astra Serif" w:hAnsi="Nimbus Roman" w:cs="PT Astra Serif"/>
          <w:kern w:val="3"/>
          <w:sz w:val="28"/>
          <w:szCs w:val="28"/>
          <w:lang w:eastAsia="ru-RU"/>
        </w:rPr>
        <w:t xml:space="preserve"> </w:t>
      </w:r>
      <w:proofErr w:type="spellStart"/>
      <w:r w:rsidRPr="0057694A">
        <w:rPr>
          <w:rFonts w:ascii="Nimbus Roman" w:eastAsia="PT Astra Serif" w:hAnsi="Nimbus Roman" w:cs="PT Astra Serif"/>
          <w:kern w:val="3"/>
          <w:sz w:val="28"/>
          <w:szCs w:val="28"/>
          <w:lang w:eastAsia="ru-RU"/>
        </w:rPr>
        <w:t>карары</w:t>
      </w:r>
      <w:proofErr w:type="spellEnd"/>
      <w:r w:rsidRPr="0057694A">
        <w:rPr>
          <w:rFonts w:ascii="Nimbus Roman" w:eastAsia="PT Astra Serif" w:hAnsi="Nimbus Roman" w:cs="PT Astra Serif"/>
          <w:kern w:val="3"/>
          <w:sz w:val="28"/>
          <w:szCs w:val="28"/>
          <w:lang w:eastAsia="ru-RU"/>
        </w:rPr>
        <w:t xml:space="preserve"> </w:t>
      </w:r>
      <w:proofErr w:type="spellStart"/>
      <w:r w:rsidRPr="0057694A">
        <w:rPr>
          <w:rFonts w:ascii="Nimbus Roman" w:eastAsia="PT Astra Serif" w:hAnsi="Nimbus Roman" w:cs="PT Astra Serif"/>
          <w:kern w:val="3"/>
          <w:sz w:val="28"/>
          <w:szCs w:val="28"/>
          <w:lang w:eastAsia="ru-RU"/>
        </w:rPr>
        <w:t>нигезендә</w:t>
      </w:r>
      <w:proofErr w:type="spellEnd"/>
      <w:r w:rsidRPr="0057694A">
        <w:rPr>
          <w:rFonts w:ascii="Nimbus Roman" w:eastAsia="PT Astra Serif" w:hAnsi="Nimbus Roman" w:cs="PT Astra Serif"/>
          <w:kern w:val="3"/>
          <w:sz w:val="28"/>
          <w:szCs w:val="28"/>
          <w:lang w:eastAsia="ru-RU"/>
        </w:rPr>
        <w:t xml:space="preserve"> Татарстан </w:t>
      </w:r>
      <w:proofErr w:type="spellStart"/>
      <w:r w:rsidRPr="0057694A">
        <w:rPr>
          <w:rFonts w:ascii="Nimbus Roman" w:eastAsia="PT Astra Serif" w:hAnsi="Nimbus Roman" w:cs="PT Astra Serif"/>
          <w:kern w:val="3"/>
          <w:sz w:val="28"/>
          <w:szCs w:val="28"/>
          <w:lang w:eastAsia="ru-RU"/>
        </w:rPr>
        <w:t>Республикасында</w:t>
      </w:r>
      <w:proofErr w:type="spellEnd"/>
      <w:r w:rsidRPr="0057694A">
        <w:rPr>
          <w:rFonts w:ascii="Nimbus Roman" w:eastAsia="PT Astra Serif" w:hAnsi="Nimbus Roman" w:cs="PT Astra Serif"/>
          <w:kern w:val="3"/>
          <w:sz w:val="28"/>
          <w:szCs w:val="28"/>
          <w:lang w:eastAsia="ru-RU"/>
        </w:rPr>
        <w:t xml:space="preserve"> </w:t>
      </w:r>
      <w:proofErr w:type="spellStart"/>
      <w:r w:rsidRPr="0057694A">
        <w:rPr>
          <w:rFonts w:ascii="Nimbus Roman" w:eastAsia="PT Astra Serif" w:hAnsi="Nimbus Roman" w:cs="PT Astra Serif"/>
          <w:kern w:val="3"/>
          <w:sz w:val="28"/>
          <w:szCs w:val="28"/>
          <w:lang w:eastAsia="ru-RU"/>
        </w:rPr>
        <w:t>муниципаль</w:t>
      </w:r>
      <w:proofErr w:type="spellEnd"/>
      <w:r w:rsidRPr="0057694A">
        <w:rPr>
          <w:rFonts w:ascii="Nimbus Roman" w:eastAsia="PT Astra Serif" w:hAnsi="Nimbus Roman" w:cs="PT Astra Serif"/>
          <w:kern w:val="3"/>
          <w:sz w:val="28"/>
          <w:szCs w:val="28"/>
          <w:lang w:eastAsia="ru-RU"/>
        </w:rPr>
        <w:t xml:space="preserve"> </w:t>
      </w:r>
      <w:proofErr w:type="spellStart"/>
      <w:r w:rsidRPr="0057694A">
        <w:rPr>
          <w:rFonts w:ascii="Nimbus Roman" w:eastAsia="PT Astra Serif" w:hAnsi="Nimbus Roman" w:cs="PT Astra Serif"/>
          <w:kern w:val="3"/>
          <w:sz w:val="28"/>
          <w:szCs w:val="28"/>
          <w:lang w:eastAsia="ru-RU"/>
        </w:rPr>
        <w:t>берәмлекләрнең</w:t>
      </w:r>
      <w:proofErr w:type="spellEnd"/>
      <w:r w:rsidRPr="0057694A">
        <w:rPr>
          <w:rFonts w:ascii="Nimbus Roman" w:eastAsia="PT Astra Serif" w:hAnsi="Nimbus Roman" w:cs="PT Astra Serif"/>
          <w:kern w:val="3"/>
          <w:sz w:val="28"/>
          <w:szCs w:val="28"/>
          <w:lang w:eastAsia="ru-RU"/>
        </w:rPr>
        <w:t xml:space="preserve">, </w:t>
      </w:r>
      <w:proofErr w:type="spellStart"/>
      <w:r w:rsidRPr="0057694A">
        <w:rPr>
          <w:rFonts w:ascii="Nimbus Roman" w:eastAsia="PT Astra Serif" w:hAnsi="Nimbus Roman" w:cs="PT Astra Serif"/>
          <w:kern w:val="3"/>
          <w:sz w:val="28"/>
          <w:szCs w:val="28"/>
          <w:lang w:eastAsia="ru-RU"/>
        </w:rPr>
        <w:t>муниципаль</w:t>
      </w:r>
      <w:proofErr w:type="spellEnd"/>
      <w:r w:rsidRPr="0057694A">
        <w:rPr>
          <w:rFonts w:ascii="Nimbus Roman" w:eastAsia="PT Astra Serif" w:hAnsi="Nimbus Roman" w:cs="PT Astra Serif"/>
          <w:kern w:val="3"/>
          <w:sz w:val="28"/>
          <w:szCs w:val="28"/>
          <w:lang w:eastAsia="ru-RU"/>
        </w:rPr>
        <w:t xml:space="preserve"> </w:t>
      </w:r>
      <w:proofErr w:type="spellStart"/>
      <w:r w:rsidRPr="0057694A">
        <w:rPr>
          <w:rFonts w:ascii="Nimbus Roman" w:eastAsia="PT Astra Serif" w:hAnsi="Nimbus Roman" w:cs="PT Astra Serif"/>
          <w:kern w:val="3"/>
          <w:sz w:val="28"/>
          <w:szCs w:val="28"/>
          <w:lang w:eastAsia="ru-RU"/>
        </w:rPr>
        <w:t>хезмәткәрләрнең</w:t>
      </w:r>
      <w:proofErr w:type="spellEnd"/>
      <w:r w:rsidRPr="0057694A">
        <w:rPr>
          <w:rFonts w:ascii="Nimbus Roman" w:eastAsia="PT Astra Serif" w:hAnsi="Nimbus Roman" w:cs="PT Astra Serif"/>
          <w:kern w:val="3"/>
          <w:sz w:val="28"/>
          <w:szCs w:val="28"/>
          <w:lang w:eastAsia="ru-RU"/>
        </w:rPr>
        <w:t>",</w:t>
      </w:r>
      <w:r>
        <w:rPr>
          <w:rFonts w:ascii="Nimbus Roman" w:eastAsia="PT Astra Serif" w:hAnsi="Nimbus Roman" w:cs="PT Astra Serif"/>
          <w:kern w:val="3"/>
          <w:sz w:val="28"/>
          <w:szCs w:val="28"/>
          <w:lang w:eastAsia="ru-RU"/>
        </w:rPr>
        <w:t xml:space="preserve"> </w:t>
      </w:r>
      <w:r w:rsidRPr="0057694A">
        <w:rPr>
          <w:rFonts w:ascii="Nimbus Roman" w:eastAsia="PT Astra Serif" w:hAnsi="Nimbus Roman" w:cs="PT Astra Serif"/>
          <w:kern w:val="3"/>
          <w:sz w:val="28"/>
          <w:szCs w:val="28"/>
          <w:lang w:eastAsia="ru-RU"/>
        </w:rPr>
        <w:t xml:space="preserve">ТР </w:t>
      </w:r>
      <w:proofErr w:type="spellStart"/>
      <w:r w:rsidRPr="0057694A">
        <w:rPr>
          <w:rFonts w:ascii="Nimbus Roman" w:eastAsia="PT Astra Serif" w:hAnsi="Nimbus Roman" w:cs="PT Astra Serif"/>
          <w:kern w:val="3"/>
          <w:sz w:val="28"/>
          <w:szCs w:val="28"/>
          <w:lang w:eastAsia="ru-RU"/>
        </w:rPr>
        <w:t>Чүпрәле</w:t>
      </w:r>
      <w:proofErr w:type="spellEnd"/>
      <w:r w:rsidRPr="0057694A">
        <w:rPr>
          <w:rFonts w:ascii="Nimbus Roman" w:eastAsia="PT Astra Serif" w:hAnsi="Nimbus Roman" w:cs="PT Astra Serif"/>
          <w:kern w:val="3"/>
          <w:sz w:val="28"/>
          <w:szCs w:val="28"/>
          <w:lang w:eastAsia="ru-RU"/>
        </w:rPr>
        <w:t xml:space="preserve"> </w:t>
      </w:r>
      <w:proofErr w:type="spellStart"/>
      <w:r w:rsidRPr="0057694A">
        <w:rPr>
          <w:rFonts w:ascii="Nimbus Roman" w:eastAsia="PT Astra Serif" w:hAnsi="Nimbus Roman" w:cs="PT Astra Serif"/>
          <w:kern w:val="3"/>
          <w:sz w:val="28"/>
          <w:szCs w:val="28"/>
          <w:lang w:eastAsia="ru-RU"/>
        </w:rPr>
        <w:t>муниципаль</w:t>
      </w:r>
      <w:proofErr w:type="spellEnd"/>
      <w:r w:rsidRPr="0057694A">
        <w:rPr>
          <w:rFonts w:ascii="Nimbus Roman" w:eastAsia="PT Astra Serif" w:hAnsi="Nimbus Roman" w:cs="PT Astra Serif"/>
          <w:kern w:val="3"/>
          <w:sz w:val="28"/>
          <w:szCs w:val="28"/>
          <w:lang w:eastAsia="ru-RU"/>
        </w:rPr>
        <w:t xml:space="preserve"> районы </w:t>
      </w:r>
      <w:proofErr w:type="spellStart"/>
      <w:r w:rsidRPr="0057694A">
        <w:rPr>
          <w:rFonts w:ascii="Nimbus Roman" w:eastAsia="PT Astra Serif" w:hAnsi="Nimbus Roman" w:cs="PT Astra Serif"/>
          <w:kern w:val="3"/>
          <w:sz w:val="28"/>
          <w:szCs w:val="28"/>
          <w:lang w:eastAsia="ru-RU"/>
        </w:rPr>
        <w:t>Советының</w:t>
      </w:r>
      <w:proofErr w:type="spellEnd"/>
      <w:r w:rsidRPr="0057694A">
        <w:rPr>
          <w:rFonts w:ascii="Nimbus Roman" w:eastAsia="PT Astra Serif" w:hAnsi="Nimbus Roman" w:cs="PT Astra Serif"/>
          <w:kern w:val="3"/>
          <w:sz w:val="28"/>
          <w:szCs w:val="28"/>
          <w:lang w:eastAsia="ru-RU"/>
        </w:rPr>
        <w:t xml:space="preserve"> «Татарстан </w:t>
      </w:r>
      <w:proofErr w:type="spellStart"/>
      <w:r w:rsidRPr="0057694A">
        <w:rPr>
          <w:rFonts w:ascii="Nimbus Roman" w:eastAsia="PT Astra Serif" w:hAnsi="Nimbus Roman" w:cs="PT Astra Serif"/>
          <w:kern w:val="3"/>
          <w:sz w:val="28"/>
          <w:szCs w:val="28"/>
          <w:lang w:eastAsia="ru-RU"/>
        </w:rPr>
        <w:t>Республикасы</w:t>
      </w:r>
      <w:proofErr w:type="spellEnd"/>
      <w:r w:rsidRPr="0057694A">
        <w:rPr>
          <w:rFonts w:ascii="Nimbus Roman" w:eastAsia="PT Astra Serif" w:hAnsi="Nimbus Roman" w:cs="PT Astra Serif"/>
          <w:kern w:val="3"/>
          <w:sz w:val="28"/>
          <w:szCs w:val="28"/>
          <w:lang w:eastAsia="ru-RU"/>
        </w:rPr>
        <w:t xml:space="preserve"> </w:t>
      </w:r>
      <w:proofErr w:type="spellStart"/>
      <w:r w:rsidRPr="0057694A">
        <w:rPr>
          <w:rFonts w:ascii="Nimbus Roman" w:eastAsia="PT Astra Serif" w:hAnsi="Nimbus Roman" w:cs="PT Astra Serif"/>
          <w:kern w:val="3"/>
          <w:sz w:val="28"/>
          <w:szCs w:val="28"/>
          <w:lang w:eastAsia="ru-RU"/>
        </w:rPr>
        <w:t>Чүпрәле</w:t>
      </w:r>
      <w:proofErr w:type="spellEnd"/>
      <w:r w:rsidRPr="0057694A">
        <w:rPr>
          <w:rFonts w:ascii="Nimbus Roman" w:eastAsia="PT Astra Serif" w:hAnsi="Nimbus Roman" w:cs="PT Astra Serif"/>
          <w:kern w:val="3"/>
          <w:sz w:val="28"/>
          <w:szCs w:val="28"/>
          <w:lang w:eastAsia="ru-RU"/>
        </w:rPr>
        <w:t xml:space="preserve"> </w:t>
      </w:r>
      <w:proofErr w:type="spellStart"/>
      <w:r w:rsidRPr="0057694A">
        <w:rPr>
          <w:rFonts w:ascii="Nimbus Roman" w:eastAsia="PT Astra Serif" w:hAnsi="Nimbus Roman" w:cs="PT Astra Serif"/>
          <w:kern w:val="3"/>
          <w:sz w:val="28"/>
          <w:szCs w:val="28"/>
          <w:lang w:eastAsia="ru-RU"/>
        </w:rPr>
        <w:t>муниципаль</w:t>
      </w:r>
      <w:proofErr w:type="spellEnd"/>
      <w:r w:rsidRPr="0057694A">
        <w:rPr>
          <w:rFonts w:ascii="Nimbus Roman" w:eastAsia="PT Astra Serif" w:hAnsi="Nimbus Roman" w:cs="PT Astra Serif"/>
          <w:kern w:val="3"/>
          <w:sz w:val="28"/>
          <w:szCs w:val="28"/>
          <w:lang w:eastAsia="ru-RU"/>
        </w:rPr>
        <w:t xml:space="preserve"> районы </w:t>
      </w:r>
      <w:proofErr w:type="spellStart"/>
      <w:r w:rsidRPr="0057694A">
        <w:rPr>
          <w:rFonts w:ascii="Nimbus Roman" w:eastAsia="PT Astra Serif" w:hAnsi="Nimbus Roman" w:cs="PT Astra Serif"/>
          <w:kern w:val="3"/>
          <w:sz w:val="28"/>
          <w:szCs w:val="28"/>
          <w:lang w:eastAsia="ru-RU"/>
        </w:rPr>
        <w:t>Советының</w:t>
      </w:r>
      <w:proofErr w:type="spellEnd"/>
      <w:r w:rsidRPr="0057694A">
        <w:rPr>
          <w:rFonts w:ascii="Nimbus Roman" w:eastAsia="PT Astra Serif" w:hAnsi="Nimbus Roman" w:cs="PT Astra Serif"/>
          <w:kern w:val="3"/>
          <w:sz w:val="28"/>
          <w:szCs w:val="28"/>
          <w:lang w:eastAsia="ru-RU"/>
        </w:rPr>
        <w:t xml:space="preserve"> 30.03.2018 </w:t>
      </w:r>
      <w:proofErr w:type="spellStart"/>
      <w:r w:rsidRPr="0057694A">
        <w:rPr>
          <w:rFonts w:ascii="Nimbus Roman" w:eastAsia="PT Astra Serif" w:hAnsi="Nimbus Roman" w:cs="PT Astra Serif"/>
          <w:kern w:val="3"/>
          <w:sz w:val="28"/>
          <w:szCs w:val="28"/>
          <w:lang w:eastAsia="ru-RU"/>
        </w:rPr>
        <w:t>елгы</w:t>
      </w:r>
      <w:proofErr w:type="spellEnd"/>
      <w:r w:rsidRPr="0057694A">
        <w:rPr>
          <w:rFonts w:ascii="Nimbus Roman" w:eastAsia="PT Astra Serif" w:hAnsi="Nimbus Roman" w:cs="PT Astra Serif"/>
          <w:kern w:val="3"/>
          <w:sz w:val="28"/>
          <w:szCs w:val="28"/>
          <w:lang w:eastAsia="ru-RU"/>
        </w:rPr>
        <w:t xml:space="preserve"> 26/1 </w:t>
      </w:r>
      <w:proofErr w:type="spellStart"/>
      <w:r w:rsidRPr="0057694A">
        <w:rPr>
          <w:rFonts w:ascii="Nimbus Roman" w:eastAsia="PT Astra Serif" w:hAnsi="Nimbus Roman" w:cs="PT Astra Serif"/>
          <w:kern w:val="3"/>
          <w:sz w:val="28"/>
          <w:szCs w:val="28"/>
          <w:lang w:eastAsia="ru-RU"/>
        </w:rPr>
        <w:t>номерлы</w:t>
      </w:r>
      <w:proofErr w:type="spellEnd"/>
      <w:r w:rsidRPr="0057694A">
        <w:rPr>
          <w:rFonts w:ascii="Nimbus Roman" w:eastAsia="PT Astra Serif" w:hAnsi="Nimbus Roman" w:cs="PT Astra Serif"/>
          <w:kern w:val="3"/>
          <w:sz w:val="28"/>
          <w:szCs w:val="28"/>
          <w:lang w:eastAsia="ru-RU"/>
        </w:rPr>
        <w:t xml:space="preserve"> </w:t>
      </w:r>
      <w:proofErr w:type="spellStart"/>
      <w:r w:rsidRPr="0057694A">
        <w:rPr>
          <w:rFonts w:ascii="Nimbus Roman" w:eastAsia="PT Astra Serif" w:hAnsi="Nimbus Roman" w:cs="PT Astra Serif"/>
          <w:kern w:val="3"/>
          <w:sz w:val="28"/>
          <w:szCs w:val="28"/>
          <w:lang w:eastAsia="ru-RU"/>
        </w:rPr>
        <w:t>карарына</w:t>
      </w:r>
      <w:proofErr w:type="spellEnd"/>
      <w:r w:rsidRPr="0057694A">
        <w:rPr>
          <w:rFonts w:ascii="Nimbus Roman" w:eastAsia="PT Astra Serif" w:hAnsi="Nimbus Roman" w:cs="PT Astra Serif"/>
          <w:kern w:val="3"/>
          <w:sz w:val="28"/>
          <w:szCs w:val="28"/>
          <w:lang w:eastAsia="ru-RU"/>
        </w:rPr>
        <w:t xml:space="preserve"> </w:t>
      </w:r>
      <w:proofErr w:type="spellStart"/>
      <w:r w:rsidRPr="0057694A">
        <w:rPr>
          <w:rFonts w:ascii="Nimbus Roman" w:eastAsia="PT Astra Serif" w:hAnsi="Nimbus Roman" w:cs="PT Astra Serif"/>
          <w:kern w:val="3"/>
          <w:sz w:val="28"/>
          <w:szCs w:val="28"/>
          <w:lang w:eastAsia="ru-RU"/>
        </w:rPr>
        <w:t>үзгәрешләр</w:t>
      </w:r>
      <w:proofErr w:type="spellEnd"/>
      <w:r w:rsidRPr="0057694A">
        <w:rPr>
          <w:rFonts w:ascii="Nimbus Roman" w:eastAsia="PT Astra Serif" w:hAnsi="Nimbus Roman" w:cs="PT Astra Serif"/>
          <w:kern w:val="3"/>
          <w:sz w:val="28"/>
          <w:szCs w:val="28"/>
          <w:lang w:eastAsia="ru-RU"/>
        </w:rPr>
        <w:t xml:space="preserve"> </w:t>
      </w:r>
      <w:proofErr w:type="spellStart"/>
      <w:r w:rsidRPr="0057694A">
        <w:rPr>
          <w:rFonts w:ascii="Nimbus Roman" w:eastAsia="PT Astra Serif" w:hAnsi="Nimbus Roman" w:cs="PT Astra Serif"/>
          <w:kern w:val="3"/>
          <w:sz w:val="28"/>
          <w:szCs w:val="28"/>
          <w:lang w:eastAsia="ru-RU"/>
        </w:rPr>
        <w:t>кертү</w:t>
      </w:r>
      <w:proofErr w:type="spellEnd"/>
      <w:r w:rsidRPr="0057694A">
        <w:rPr>
          <w:rFonts w:ascii="Nimbus Roman" w:eastAsia="PT Astra Serif" w:hAnsi="Nimbus Roman" w:cs="PT Astra Serif"/>
          <w:kern w:val="3"/>
          <w:sz w:val="28"/>
          <w:szCs w:val="28"/>
          <w:lang w:eastAsia="ru-RU"/>
        </w:rPr>
        <w:t xml:space="preserve"> </w:t>
      </w:r>
      <w:proofErr w:type="spellStart"/>
      <w:r w:rsidRPr="0057694A">
        <w:rPr>
          <w:rFonts w:ascii="Nimbus Roman" w:eastAsia="PT Astra Serif" w:hAnsi="Nimbus Roman" w:cs="PT Astra Serif"/>
          <w:kern w:val="3"/>
          <w:sz w:val="28"/>
          <w:szCs w:val="28"/>
          <w:lang w:eastAsia="ru-RU"/>
        </w:rPr>
        <w:t>турында</w:t>
      </w:r>
      <w:proofErr w:type="spellEnd"/>
      <w:r w:rsidRPr="0057694A">
        <w:rPr>
          <w:rFonts w:ascii="Nimbus Roman" w:eastAsia="PT Astra Serif" w:hAnsi="Nimbus Roman" w:cs="PT Astra Serif"/>
          <w:kern w:val="3"/>
          <w:sz w:val="28"/>
          <w:szCs w:val="28"/>
          <w:lang w:eastAsia="ru-RU"/>
        </w:rPr>
        <w:t xml:space="preserve"> «15.12.2025 ел, №4/5 </w:t>
      </w:r>
      <w:proofErr w:type="spellStart"/>
      <w:r w:rsidRPr="0057694A">
        <w:rPr>
          <w:rFonts w:ascii="Nimbus Roman" w:eastAsia="PT Astra Serif" w:hAnsi="Nimbus Roman" w:cs="PT Astra Serif"/>
          <w:kern w:val="3"/>
          <w:sz w:val="28"/>
          <w:szCs w:val="28"/>
          <w:lang w:eastAsia="ru-RU"/>
        </w:rPr>
        <w:t>карары</w:t>
      </w:r>
      <w:proofErr w:type="spellEnd"/>
      <w:r w:rsidRPr="0057694A">
        <w:rPr>
          <w:rFonts w:ascii="Nimbus Roman" w:eastAsia="PT Astra Serif" w:hAnsi="Nimbus Roman" w:cs="PT Astra Serif"/>
          <w:kern w:val="3"/>
          <w:sz w:val="28"/>
          <w:szCs w:val="28"/>
          <w:lang w:eastAsia="ru-RU"/>
        </w:rPr>
        <w:t xml:space="preserve"> </w:t>
      </w:r>
      <w:proofErr w:type="spellStart"/>
      <w:r w:rsidRPr="0057694A">
        <w:rPr>
          <w:rFonts w:ascii="Nimbus Roman" w:eastAsia="PT Astra Serif" w:hAnsi="Nimbus Roman" w:cs="PT Astra Serif"/>
          <w:kern w:val="3"/>
          <w:sz w:val="28"/>
          <w:szCs w:val="28"/>
          <w:lang w:eastAsia="ru-RU"/>
        </w:rPr>
        <w:t>белән</w:t>
      </w:r>
      <w:proofErr w:type="spellEnd"/>
      <w:r w:rsidRPr="0057694A">
        <w:rPr>
          <w:rFonts w:ascii="Nimbus Roman" w:eastAsia="PT Astra Serif" w:hAnsi="Nimbus Roman" w:cs="PT Astra Serif"/>
          <w:kern w:val="3"/>
          <w:sz w:val="28"/>
          <w:szCs w:val="28"/>
          <w:lang w:eastAsia="ru-RU"/>
        </w:rPr>
        <w:t xml:space="preserve"> </w:t>
      </w:r>
      <w:proofErr w:type="spellStart"/>
      <w:r w:rsidRPr="0057694A">
        <w:rPr>
          <w:rFonts w:ascii="Nimbus Roman" w:eastAsia="PT Astra Serif" w:hAnsi="Nimbus Roman" w:cs="PT Astra Serif"/>
          <w:kern w:val="3"/>
          <w:sz w:val="28"/>
          <w:szCs w:val="28"/>
          <w:lang w:eastAsia="ru-RU"/>
        </w:rPr>
        <w:t>муниципаль</w:t>
      </w:r>
      <w:proofErr w:type="spellEnd"/>
      <w:r w:rsidRPr="0057694A">
        <w:rPr>
          <w:rFonts w:ascii="Nimbus Roman" w:eastAsia="PT Astra Serif" w:hAnsi="Nimbus Roman" w:cs="PT Astra Serif"/>
          <w:kern w:val="3"/>
          <w:sz w:val="28"/>
          <w:szCs w:val="28"/>
          <w:lang w:eastAsia="ru-RU"/>
        </w:rPr>
        <w:t xml:space="preserve"> </w:t>
      </w:r>
      <w:proofErr w:type="spellStart"/>
      <w:r w:rsidRPr="0057694A">
        <w:rPr>
          <w:rFonts w:ascii="Nimbus Roman" w:eastAsia="PT Astra Serif" w:hAnsi="Nimbus Roman" w:cs="PT Astra Serif"/>
          <w:kern w:val="3"/>
          <w:sz w:val="28"/>
          <w:szCs w:val="28"/>
          <w:lang w:eastAsia="ru-RU"/>
        </w:rPr>
        <w:t>вазыйфаны</w:t>
      </w:r>
      <w:proofErr w:type="spellEnd"/>
      <w:r w:rsidRPr="0057694A">
        <w:rPr>
          <w:rFonts w:ascii="Nimbus Roman" w:eastAsia="PT Astra Serif" w:hAnsi="Nimbus Roman" w:cs="PT Astra Serif"/>
          <w:kern w:val="3"/>
          <w:sz w:val="28"/>
          <w:szCs w:val="28"/>
          <w:lang w:eastAsia="ru-RU"/>
        </w:rPr>
        <w:t xml:space="preserve"> </w:t>
      </w:r>
      <w:proofErr w:type="spellStart"/>
      <w:r w:rsidRPr="0057694A">
        <w:rPr>
          <w:rFonts w:ascii="Nimbus Roman" w:eastAsia="PT Astra Serif" w:hAnsi="Nimbus Roman" w:cs="PT Astra Serif"/>
          <w:kern w:val="3"/>
          <w:sz w:val="28"/>
          <w:szCs w:val="28"/>
          <w:lang w:eastAsia="ru-RU"/>
        </w:rPr>
        <w:t>даими</w:t>
      </w:r>
      <w:proofErr w:type="spellEnd"/>
      <w:r w:rsidRPr="0057694A">
        <w:rPr>
          <w:rFonts w:ascii="Nimbus Roman" w:eastAsia="PT Astra Serif" w:hAnsi="Nimbus Roman" w:cs="PT Astra Serif"/>
          <w:kern w:val="3"/>
          <w:sz w:val="28"/>
          <w:szCs w:val="28"/>
          <w:lang w:eastAsia="ru-RU"/>
        </w:rPr>
        <w:t xml:space="preserve"> </w:t>
      </w:r>
      <w:proofErr w:type="spellStart"/>
      <w:r w:rsidRPr="0057694A">
        <w:rPr>
          <w:rFonts w:ascii="Nimbus Roman" w:eastAsia="PT Astra Serif" w:hAnsi="Nimbus Roman" w:cs="PT Astra Serif"/>
          <w:kern w:val="3"/>
          <w:sz w:val="28"/>
          <w:szCs w:val="28"/>
          <w:lang w:eastAsia="ru-RU"/>
        </w:rPr>
        <w:t>нигездә</w:t>
      </w:r>
      <w:proofErr w:type="spellEnd"/>
      <w:r w:rsidRPr="0057694A">
        <w:rPr>
          <w:rFonts w:ascii="Nimbus Roman" w:eastAsia="PT Astra Serif" w:hAnsi="Nimbus Roman" w:cs="PT Astra Serif"/>
          <w:kern w:val="3"/>
          <w:sz w:val="28"/>
          <w:szCs w:val="28"/>
          <w:lang w:eastAsia="ru-RU"/>
        </w:rPr>
        <w:t xml:space="preserve"> </w:t>
      </w:r>
      <w:proofErr w:type="spellStart"/>
      <w:r w:rsidRPr="0057694A">
        <w:rPr>
          <w:rFonts w:ascii="Nimbus Roman" w:eastAsia="PT Astra Serif" w:hAnsi="Nimbus Roman" w:cs="PT Astra Serif"/>
          <w:kern w:val="3"/>
          <w:sz w:val="28"/>
          <w:szCs w:val="28"/>
          <w:lang w:eastAsia="ru-RU"/>
        </w:rPr>
        <w:t>биләүче</w:t>
      </w:r>
      <w:proofErr w:type="spellEnd"/>
      <w:r w:rsidRPr="0057694A">
        <w:rPr>
          <w:rFonts w:ascii="Nimbus Roman" w:eastAsia="PT Astra Serif" w:hAnsi="Nimbus Roman" w:cs="PT Astra Serif"/>
          <w:kern w:val="3"/>
          <w:sz w:val="28"/>
          <w:szCs w:val="28"/>
          <w:lang w:eastAsia="ru-RU"/>
        </w:rPr>
        <w:t xml:space="preserve"> </w:t>
      </w:r>
      <w:proofErr w:type="spellStart"/>
      <w:r w:rsidRPr="0057694A">
        <w:rPr>
          <w:rFonts w:ascii="Nimbus Roman" w:eastAsia="PT Astra Serif" w:hAnsi="Nimbus Roman" w:cs="PT Astra Serif"/>
          <w:kern w:val="3"/>
          <w:sz w:val="28"/>
          <w:szCs w:val="28"/>
          <w:lang w:eastAsia="ru-RU"/>
        </w:rPr>
        <w:t>затларга</w:t>
      </w:r>
      <w:proofErr w:type="spellEnd"/>
      <w:r w:rsidRPr="0057694A">
        <w:rPr>
          <w:rFonts w:ascii="Nimbus Roman" w:eastAsia="PT Astra Serif" w:hAnsi="Nimbus Roman" w:cs="PT Astra Serif"/>
          <w:kern w:val="3"/>
          <w:sz w:val="28"/>
          <w:szCs w:val="28"/>
          <w:lang w:eastAsia="ru-RU"/>
        </w:rPr>
        <w:t xml:space="preserve"> контроль-</w:t>
      </w:r>
      <w:proofErr w:type="spellStart"/>
      <w:r w:rsidRPr="0057694A">
        <w:rPr>
          <w:rFonts w:ascii="Nimbus Roman" w:eastAsia="PT Astra Serif" w:hAnsi="Nimbus Roman" w:cs="PT Astra Serif"/>
          <w:kern w:val="3"/>
          <w:sz w:val="28"/>
          <w:szCs w:val="28"/>
          <w:lang w:eastAsia="ru-RU"/>
        </w:rPr>
        <w:t>хисап</w:t>
      </w:r>
      <w:proofErr w:type="spellEnd"/>
      <w:r w:rsidRPr="0057694A">
        <w:rPr>
          <w:rFonts w:ascii="Nimbus Roman" w:eastAsia="PT Astra Serif" w:hAnsi="Nimbus Roman" w:cs="PT Astra Serif"/>
          <w:kern w:val="3"/>
          <w:sz w:val="28"/>
          <w:szCs w:val="28"/>
          <w:lang w:eastAsia="ru-RU"/>
        </w:rPr>
        <w:t xml:space="preserve"> органы </w:t>
      </w:r>
      <w:proofErr w:type="spellStart"/>
      <w:r w:rsidRPr="0057694A">
        <w:rPr>
          <w:rFonts w:ascii="Nimbus Roman" w:eastAsia="PT Astra Serif" w:hAnsi="Nimbus Roman" w:cs="PT Astra Serif"/>
          <w:kern w:val="3"/>
          <w:sz w:val="28"/>
          <w:szCs w:val="28"/>
          <w:lang w:eastAsia="ru-RU"/>
        </w:rPr>
        <w:t>рәисенә</w:t>
      </w:r>
      <w:proofErr w:type="spellEnd"/>
      <w:r w:rsidRPr="0057694A">
        <w:rPr>
          <w:rFonts w:ascii="Nimbus Roman" w:eastAsia="PT Astra Serif" w:hAnsi="Nimbus Roman" w:cs="PT Astra Serif"/>
          <w:kern w:val="3"/>
          <w:sz w:val="28"/>
          <w:szCs w:val="28"/>
          <w:lang w:eastAsia="ru-RU"/>
        </w:rPr>
        <w:t xml:space="preserve"> </w:t>
      </w:r>
      <w:proofErr w:type="spellStart"/>
      <w:r w:rsidRPr="0057694A">
        <w:rPr>
          <w:rFonts w:ascii="Nimbus Roman" w:eastAsia="PT Astra Serif" w:hAnsi="Nimbus Roman" w:cs="PT Astra Serif"/>
          <w:kern w:val="3"/>
          <w:sz w:val="28"/>
          <w:szCs w:val="28"/>
          <w:lang w:eastAsia="ru-RU"/>
        </w:rPr>
        <w:t>акчалата</w:t>
      </w:r>
      <w:proofErr w:type="spellEnd"/>
      <w:r w:rsidRPr="0057694A">
        <w:rPr>
          <w:rFonts w:ascii="Nimbus Roman" w:eastAsia="PT Astra Serif" w:hAnsi="Nimbus Roman" w:cs="PT Astra Serif"/>
          <w:kern w:val="3"/>
          <w:sz w:val="28"/>
          <w:szCs w:val="28"/>
          <w:lang w:eastAsia="ru-RU"/>
        </w:rPr>
        <w:t xml:space="preserve"> </w:t>
      </w:r>
      <w:proofErr w:type="spellStart"/>
      <w:r w:rsidRPr="0057694A">
        <w:rPr>
          <w:rFonts w:ascii="Nimbus Roman" w:eastAsia="PT Astra Serif" w:hAnsi="Nimbus Roman" w:cs="PT Astra Serif"/>
          <w:kern w:val="3"/>
          <w:sz w:val="28"/>
          <w:szCs w:val="28"/>
          <w:lang w:eastAsia="ru-RU"/>
        </w:rPr>
        <w:t>бүләкләүләр</w:t>
      </w:r>
      <w:proofErr w:type="spellEnd"/>
      <w:r w:rsidRPr="0057694A">
        <w:rPr>
          <w:rFonts w:ascii="Nimbus Roman" w:eastAsia="PT Astra Serif" w:hAnsi="Nimbus Roman" w:cs="PT Astra Serif"/>
          <w:kern w:val="3"/>
          <w:sz w:val="28"/>
          <w:szCs w:val="28"/>
          <w:lang w:eastAsia="ru-RU"/>
        </w:rPr>
        <w:t xml:space="preserve">, Татарстан </w:t>
      </w:r>
      <w:proofErr w:type="spellStart"/>
      <w:r w:rsidRPr="0057694A">
        <w:rPr>
          <w:rFonts w:ascii="Nimbus Roman" w:eastAsia="PT Astra Serif" w:hAnsi="Nimbus Roman" w:cs="PT Astra Serif"/>
          <w:kern w:val="3"/>
          <w:sz w:val="28"/>
          <w:szCs w:val="28"/>
          <w:lang w:eastAsia="ru-RU"/>
        </w:rPr>
        <w:t>Республикасы</w:t>
      </w:r>
      <w:proofErr w:type="spellEnd"/>
      <w:r w:rsidRPr="0057694A">
        <w:rPr>
          <w:rFonts w:ascii="Nimbus Roman" w:eastAsia="PT Astra Serif" w:hAnsi="Nimbus Roman" w:cs="PT Astra Serif"/>
          <w:kern w:val="3"/>
          <w:sz w:val="28"/>
          <w:szCs w:val="28"/>
          <w:lang w:eastAsia="ru-RU"/>
        </w:rPr>
        <w:t xml:space="preserve"> </w:t>
      </w:r>
      <w:proofErr w:type="spellStart"/>
      <w:r w:rsidRPr="0057694A">
        <w:rPr>
          <w:rFonts w:ascii="Nimbus Roman" w:eastAsia="PT Astra Serif" w:hAnsi="Nimbus Roman" w:cs="PT Astra Serif"/>
          <w:kern w:val="3"/>
          <w:sz w:val="28"/>
          <w:szCs w:val="28"/>
          <w:lang w:eastAsia="ru-RU"/>
        </w:rPr>
        <w:t>Чүпрәле</w:t>
      </w:r>
      <w:proofErr w:type="spellEnd"/>
      <w:r w:rsidRPr="0057694A">
        <w:rPr>
          <w:rFonts w:ascii="Nimbus Roman" w:eastAsia="PT Astra Serif" w:hAnsi="Nimbus Roman" w:cs="PT Astra Serif"/>
          <w:kern w:val="3"/>
          <w:sz w:val="28"/>
          <w:szCs w:val="28"/>
          <w:lang w:eastAsia="ru-RU"/>
        </w:rPr>
        <w:t xml:space="preserve"> </w:t>
      </w:r>
      <w:proofErr w:type="spellStart"/>
      <w:r w:rsidRPr="0057694A">
        <w:rPr>
          <w:rFonts w:ascii="Nimbus Roman" w:eastAsia="PT Astra Serif" w:hAnsi="Nimbus Roman" w:cs="PT Astra Serif"/>
          <w:kern w:val="3"/>
          <w:sz w:val="28"/>
          <w:szCs w:val="28"/>
          <w:lang w:eastAsia="ru-RU"/>
        </w:rPr>
        <w:t>муниципаль</w:t>
      </w:r>
      <w:proofErr w:type="spellEnd"/>
      <w:r w:rsidRPr="0057694A">
        <w:rPr>
          <w:rFonts w:ascii="Nimbus Roman" w:eastAsia="PT Astra Serif" w:hAnsi="Nimbus Roman" w:cs="PT Astra Serif"/>
          <w:kern w:val="3"/>
          <w:sz w:val="28"/>
          <w:szCs w:val="28"/>
          <w:lang w:eastAsia="ru-RU"/>
        </w:rPr>
        <w:t xml:space="preserve"> районы </w:t>
      </w:r>
      <w:proofErr w:type="spellStart"/>
      <w:r w:rsidRPr="0057694A">
        <w:rPr>
          <w:rFonts w:ascii="Nimbus Roman" w:eastAsia="PT Astra Serif" w:hAnsi="Nimbus Roman" w:cs="PT Astra Serif"/>
          <w:kern w:val="3"/>
          <w:sz w:val="28"/>
          <w:szCs w:val="28"/>
          <w:lang w:eastAsia="ru-RU"/>
        </w:rPr>
        <w:t>муниципаль</w:t>
      </w:r>
      <w:proofErr w:type="spellEnd"/>
      <w:r w:rsidRPr="0057694A">
        <w:rPr>
          <w:rFonts w:ascii="Nimbus Roman" w:eastAsia="PT Astra Serif" w:hAnsi="Nimbus Roman" w:cs="PT Astra Serif"/>
          <w:kern w:val="3"/>
          <w:sz w:val="28"/>
          <w:szCs w:val="28"/>
          <w:lang w:eastAsia="ru-RU"/>
        </w:rPr>
        <w:t xml:space="preserve"> </w:t>
      </w:r>
      <w:proofErr w:type="spellStart"/>
      <w:r w:rsidRPr="0057694A">
        <w:rPr>
          <w:rFonts w:ascii="Nimbus Roman" w:eastAsia="PT Astra Serif" w:hAnsi="Nimbus Roman" w:cs="PT Astra Serif"/>
          <w:kern w:val="3"/>
          <w:sz w:val="28"/>
          <w:szCs w:val="28"/>
          <w:lang w:eastAsia="ru-RU"/>
        </w:rPr>
        <w:t>хезмәткәрләренең</w:t>
      </w:r>
      <w:proofErr w:type="spellEnd"/>
      <w:r w:rsidRPr="0057694A">
        <w:rPr>
          <w:rFonts w:ascii="Nimbus Roman" w:eastAsia="PT Astra Serif" w:hAnsi="Nimbus Roman" w:cs="PT Astra Serif"/>
          <w:kern w:val="3"/>
          <w:sz w:val="28"/>
          <w:szCs w:val="28"/>
          <w:lang w:eastAsia="ru-RU"/>
        </w:rPr>
        <w:t xml:space="preserve"> </w:t>
      </w:r>
      <w:proofErr w:type="spellStart"/>
      <w:r w:rsidRPr="0057694A">
        <w:rPr>
          <w:rFonts w:ascii="Nimbus Roman" w:eastAsia="PT Astra Serif" w:hAnsi="Nimbus Roman" w:cs="PT Astra Serif"/>
          <w:kern w:val="3"/>
          <w:sz w:val="28"/>
          <w:szCs w:val="28"/>
          <w:lang w:eastAsia="ru-RU"/>
        </w:rPr>
        <w:t>вазыйфаи</w:t>
      </w:r>
      <w:proofErr w:type="spellEnd"/>
      <w:r w:rsidRPr="0057694A">
        <w:rPr>
          <w:rFonts w:ascii="Nimbus Roman" w:eastAsia="PT Astra Serif" w:hAnsi="Nimbus Roman" w:cs="PT Astra Serif"/>
          <w:kern w:val="3"/>
          <w:sz w:val="28"/>
          <w:szCs w:val="28"/>
          <w:lang w:eastAsia="ru-RU"/>
        </w:rPr>
        <w:t xml:space="preserve"> </w:t>
      </w:r>
      <w:proofErr w:type="spellStart"/>
      <w:r w:rsidRPr="0057694A">
        <w:rPr>
          <w:rFonts w:ascii="Nimbus Roman" w:eastAsia="PT Astra Serif" w:hAnsi="Nimbus Roman" w:cs="PT Astra Serif"/>
          <w:kern w:val="3"/>
          <w:sz w:val="28"/>
          <w:szCs w:val="28"/>
          <w:lang w:eastAsia="ru-RU"/>
        </w:rPr>
        <w:t>окладлары</w:t>
      </w:r>
      <w:proofErr w:type="spellEnd"/>
      <w:r w:rsidRPr="0057694A">
        <w:rPr>
          <w:rFonts w:ascii="Nimbus Roman" w:eastAsia="PT Astra Serif" w:hAnsi="Nimbus Roman" w:cs="PT Astra Serif"/>
          <w:kern w:val="3"/>
          <w:sz w:val="28"/>
          <w:szCs w:val="28"/>
          <w:lang w:eastAsia="ru-RU"/>
        </w:rPr>
        <w:t xml:space="preserve"> </w:t>
      </w:r>
      <w:proofErr w:type="spellStart"/>
      <w:r w:rsidRPr="0057694A">
        <w:rPr>
          <w:rFonts w:ascii="Nimbus Roman" w:eastAsia="PT Astra Serif" w:hAnsi="Nimbus Roman" w:cs="PT Astra Serif"/>
          <w:kern w:val="3"/>
          <w:sz w:val="28"/>
          <w:szCs w:val="28"/>
          <w:lang w:eastAsia="ru-RU"/>
        </w:rPr>
        <w:t>күләмнәрен</w:t>
      </w:r>
      <w:proofErr w:type="spellEnd"/>
      <w:r w:rsidRPr="0057694A">
        <w:rPr>
          <w:rFonts w:ascii="Nimbus Roman" w:eastAsia="PT Astra Serif" w:hAnsi="Nimbus Roman" w:cs="PT Astra Serif"/>
          <w:kern w:val="3"/>
          <w:sz w:val="28"/>
          <w:szCs w:val="28"/>
          <w:lang w:eastAsia="ru-RU"/>
        </w:rPr>
        <w:t xml:space="preserve"> </w:t>
      </w:r>
      <w:proofErr w:type="spellStart"/>
      <w:r w:rsidRPr="0057694A">
        <w:rPr>
          <w:rFonts w:ascii="Nimbus Roman" w:eastAsia="PT Astra Serif" w:hAnsi="Nimbus Roman" w:cs="PT Astra Serif"/>
          <w:kern w:val="3"/>
          <w:sz w:val="28"/>
          <w:szCs w:val="28"/>
          <w:lang w:eastAsia="ru-RU"/>
        </w:rPr>
        <w:t>билгеләү</w:t>
      </w:r>
      <w:proofErr w:type="spellEnd"/>
      <w:r w:rsidRPr="0057694A">
        <w:rPr>
          <w:rFonts w:ascii="Nimbus Roman" w:eastAsia="PT Astra Serif" w:hAnsi="Nimbus Roman" w:cs="PT Astra Serif"/>
          <w:kern w:val="3"/>
          <w:sz w:val="28"/>
          <w:szCs w:val="28"/>
          <w:lang w:eastAsia="ru-RU"/>
        </w:rPr>
        <w:t xml:space="preserve"> </w:t>
      </w:r>
      <w:proofErr w:type="spellStart"/>
      <w:r w:rsidRPr="0057694A">
        <w:rPr>
          <w:rFonts w:ascii="Nimbus Roman" w:eastAsia="PT Astra Serif" w:hAnsi="Nimbus Roman" w:cs="PT Astra Serif"/>
          <w:kern w:val="3"/>
          <w:sz w:val="28"/>
          <w:szCs w:val="28"/>
          <w:lang w:eastAsia="ru-RU"/>
        </w:rPr>
        <w:t>турында</w:t>
      </w:r>
      <w:proofErr w:type="spellEnd"/>
      <w:r w:rsidRPr="0057694A">
        <w:rPr>
          <w:rFonts w:ascii="Nimbus Roman" w:eastAsia="PT Astra Serif" w:hAnsi="Nimbus Roman" w:cs="PT Astra Serif"/>
          <w:kern w:val="3"/>
          <w:sz w:val="28"/>
          <w:szCs w:val="28"/>
          <w:lang w:eastAsia="ru-RU"/>
        </w:rPr>
        <w:t xml:space="preserve">, </w:t>
      </w:r>
      <w:proofErr w:type="spellStart"/>
      <w:r w:rsidRPr="0057694A">
        <w:rPr>
          <w:rFonts w:ascii="Nimbus Roman" w:eastAsia="PT Astra Serif" w:hAnsi="Nimbus Roman" w:cs="PT Astra Serif"/>
          <w:kern w:val="3"/>
          <w:sz w:val="28"/>
          <w:szCs w:val="28"/>
          <w:lang w:eastAsia="ru-RU"/>
        </w:rPr>
        <w:t>айлык</w:t>
      </w:r>
      <w:proofErr w:type="spellEnd"/>
      <w:r w:rsidRPr="0057694A">
        <w:rPr>
          <w:rFonts w:ascii="Nimbus Roman" w:eastAsia="PT Astra Serif" w:hAnsi="Nimbus Roman" w:cs="PT Astra Serif"/>
          <w:kern w:val="3"/>
          <w:sz w:val="28"/>
          <w:szCs w:val="28"/>
          <w:lang w:eastAsia="ru-RU"/>
        </w:rPr>
        <w:t xml:space="preserve"> </w:t>
      </w:r>
      <w:proofErr w:type="spellStart"/>
      <w:r w:rsidRPr="0057694A">
        <w:rPr>
          <w:rFonts w:ascii="Nimbus Roman" w:eastAsia="PT Astra Serif" w:hAnsi="Nimbus Roman" w:cs="PT Astra Serif"/>
          <w:kern w:val="3"/>
          <w:sz w:val="28"/>
          <w:szCs w:val="28"/>
          <w:lang w:eastAsia="ru-RU"/>
        </w:rPr>
        <w:t>һәм</w:t>
      </w:r>
      <w:proofErr w:type="spellEnd"/>
      <w:r w:rsidRPr="0057694A">
        <w:rPr>
          <w:rFonts w:ascii="Nimbus Roman" w:eastAsia="PT Astra Serif" w:hAnsi="Nimbus Roman" w:cs="PT Astra Serif"/>
          <w:kern w:val="3"/>
          <w:sz w:val="28"/>
          <w:szCs w:val="28"/>
          <w:lang w:eastAsia="ru-RU"/>
        </w:rPr>
        <w:t xml:space="preserve"> башка </w:t>
      </w:r>
      <w:proofErr w:type="spellStart"/>
      <w:r w:rsidRPr="0057694A">
        <w:rPr>
          <w:rFonts w:ascii="Nimbus Roman" w:eastAsia="PT Astra Serif" w:hAnsi="Nimbus Roman" w:cs="PT Astra Serif"/>
          <w:kern w:val="3"/>
          <w:sz w:val="28"/>
          <w:szCs w:val="28"/>
          <w:lang w:eastAsia="ru-RU"/>
        </w:rPr>
        <w:t>өстәмә</w:t>
      </w:r>
      <w:proofErr w:type="spellEnd"/>
      <w:r w:rsidRPr="0057694A">
        <w:rPr>
          <w:rFonts w:ascii="Nimbus Roman" w:eastAsia="PT Astra Serif" w:hAnsi="Nimbus Roman" w:cs="PT Astra Serif"/>
          <w:kern w:val="3"/>
          <w:sz w:val="28"/>
          <w:szCs w:val="28"/>
          <w:lang w:eastAsia="ru-RU"/>
        </w:rPr>
        <w:t xml:space="preserve"> </w:t>
      </w:r>
      <w:proofErr w:type="spellStart"/>
      <w:r w:rsidRPr="0057694A">
        <w:rPr>
          <w:rFonts w:ascii="Nimbus Roman" w:eastAsia="PT Astra Serif" w:hAnsi="Nimbus Roman" w:cs="PT Astra Serif"/>
          <w:kern w:val="3"/>
          <w:sz w:val="28"/>
          <w:szCs w:val="28"/>
          <w:lang w:eastAsia="ru-RU"/>
        </w:rPr>
        <w:t>түләүләрне</w:t>
      </w:r>
      <w:proofErr w:type="spellEnd"/>
      <w:r w:rsidRPr="0057694A">
        <w:rPr>
          <w:rFonts w:ascii="Nimbus Roman" w:eastAsia="PT Astra Serif" w:hAnsi="Nimbus Roman" w:cs="PT Astra Serif"/>
          <w:kern w:val="3"/>
          <w:sz w:val="28"/>
          <w:szCs w:val="28"/>
          <w:lang w:eastAsia="ru-RU"/>
        </w:rPr>
        <w:t xml:space="preserve"> </w:t>
      </w:r>
      <w:proofErr w:type="spellStart"/>
      <w:r w:rsidRPr="0057694A">
        <w:rPr>
          <w:rFonts w:ascii="Nimbus Roman" w:eastAsia="PT Astra Serif" w:hAnsi="Nimbus Roman" w:cs="PT Astra Serif"/>
          <w:kern w:val="3"/>
          <w:sz w:val="28"/>
          <w:szCs w:val="28"/>
          <w:lang w:eastAsia="ru-RU"/>
        </w:rPr>
        <w:t>һәм</w:t>
      </w:r>
      <w:proofErr w:type="spellEnd"/>
      <w:r w:rsidRPr="0057694A">
        <w:rPr>
          <w:rFonts w:ascii="Nimbus Roman" w:eastAsia="PT Astra Serif" w:hAnsi="Nimbus Roman" w:cs="PT Astra Serif"/>
          <w:kern w:val="3"/>
          <w:sz w:val="28"/>
          <w:szCs w:val="28"/>
          <w:lang w:eastAsia="ru-RU"/>
        </w:rPr>
        <w:t xml:space="preserve"> </w:t>
      </w:r>
      <w:proofErr w:type="spellStart"/>
      <w:r w:rsidRPr="0057694A">
        <w:rPr>
          <w:rFonts w:ascii="Nimbus Roman" w:eastAsia="PT Astra Serif" w:hAnsi="Nimbus Roman" w:cs="PT Astra Serif"/>
          <w:kern w:val="3"/>
          <w:sz w:val="28"/>
          <w:szCs w:val="28"/>
          <w:lang w:eastAsia="ru-RU"/>
        </w:rPr>
        <w:t>аларны</w:t>
      </w:r>
      <w:proofErr w:type="spellEnd"/>
      <w:r w:rsidRPr="0057694A">
        <w:rPr>
          <w:rFonts w:ascii="Nimbus Roman" w:eastAsia="PT Astra Serif" w:hAnsi="Nimbus Roman" w:cs="PT Astra Serif"/>
          <w:kern w:val="3"/>
          <w:sz w:val="28"/>
          <w:szCs w:val="28"/>
          <w:lang w:eastAsia="ru-RU"/>
        </w:rPr>
        <w:t xml:space="preserve"> </w:t>
      </w:r>
      <w:proofErr w:type="spellStart"/>
      <w:r w:rsidRPr="0057694A">
        <w:rPr>
          <w:rFonts w:ascii="Nimbus Roman" w:eastAsia="PT Astra Serif" w:hAnsi="Nimbus Roman" w:cs="PT Astra Serif"/>
          <w:kern w:val="3"/>
          <w:sz w:val="28"/>
          <w:szCs w:val="28"/>
          <w:lang w:eastAsia="ru-RU"/>
        </w:rPr>
        <w:t>гамәлгә</w:t>
      </w:r>
      <w:proofErr w:type="spellEnd"/>
      <w:r w:rsidRPr="0057694A">
        <w:rPr>
          <w:rFonts w:ascii="Nimbus Roman" w:eastAsia="PT Astra Serif" w:hAnsi="Nimbus Roman" w:cs="PT Astra Serif"/>
          <w:kern w:val="3"/>
          <w:sz w:val="28"/>
          <w:szCs w:val="28"/>
          <w:lang w:eastAsia="ru-RU"/>
        </w:rPr>
        <w:t xml:space="preserve"> </w:t>
      </w:r>
      <w:proofErr w:type="spellStart"/>
      <w:r w:rsidRPr="0057694A">
        <w:rPr>
          <w:rFonts w:ascii="Nimbus Roman" w:eastAsia="PT Astra Serif" w:hAnsi="Nimbus Roman" w:cs="PT Astra Serif"/>
          <w:kern w:val="3"/>
          <w:sz w:val="28"/>
          <w:szCs w:val="28"/>
          <w:lang w:eastAsia="ru-RU"/>
        </w:rPr>
        <w:t>ашыру</w:t>
      </w:r>
      <w:proofErr w:type="spellEnd"/>
      <w:r w:rsidRPr="0057694A">
        <w:rPr>
          <w:rFonts w:ascii="Nimbus Roman" w:eastAsia="PT Astra Serif" w:hAnsi="Nimbus Roman" w:cs="PT Astra Serif"/>
          <w:kern w:val="3"/>
          <w:sz w:val="28"/>
          <w:szCs w:val="28"/>
          <w:lang w:eastAsia="ru-RU"/>
        </w:rPr>
        <w:t xml:space="preserve"> </w:t>
      </w:r>
      <w:proofErr w:type="spellStart"/>
      <w:r w:rsidRPr="0057694A">
        <w:rPr>
          <w:rFonts w:ascii="Nimbus Roman" w:eastAsia="PT Astra Serif" w:hAnsi="Nimbus Roman" w:cs="PT Astra Serif"/>
          <w:kern w:val="3"/>
          <w:sz w:val="28"/>
          <w:szCs w:val="28"/>
          <w:lang w:eastAsia="ru-RU"/>
        </w:rPr>
        <w:t>тәртибен</w:t>
      </w:r>
      <w:proofErr w:type="spellEnd"/>
      <w:r w:rsidRPr="0057694A">
        <w:rPr>
          <w:rFonts w:ascii="Nimbus Roman" w:eastAsia="PT Astra Serif" w:hAnsi="Nimbus Roman" w:cs="PT Astra Serif"/>
          <w:kern w:val="3"/>
          <w:sz w:val="28"/>
          <w:szCs w:val="28"/>
          <w:lang w:eastAsia="ru-RU"/>
        </w:rPr>
        <w:t xml:space="preserve">», Татарстан </w:t>
      </w:r>
      <w:proofErr w:type="spellStart"/>
      <w:r w:rsidRPr="0057694A">
        <w:rPr>
          <w:rFonts w:ascii="Nimbus Roman" w:eastAsia="PT Astra Serif" w:hAnsi="Nimbus Roman" w:cs="PT Astra Serif"/>
          <w:kern w:val="3"/>
          <w:sz w:val="28"/>
          <w:szCs w:val="28"/>
          <w:lang w:eastAsia="ru-RU"/>
        </w:rPr>
        <w:t>Республикасы</w:t>
      </w:r>
      <w:proofErr w:type="spellEnd"/>
      <w:r w:rsidRPr="0057694A">
        <w:rPr>
          <w:rFonts w:ascii="Nimbus Roman" w:eastAsia="PT Astra Serif" w:hAnsi="Nimbus Roman" w:cs="PT Astra Serif"/>
          <w:kern w:val="3"/>
          <w:sz w:val="28"/>
          <w:szCs w:val="28"/>
          <w:lang w:eastAsia="ru-RU"/>
        </w:rPr>
        <w:t xml:space="preserve"> </w:t>
      </w:r>
      <w:proofErr w:type="spellStart"/>
      <w:r w:rsidRPr="0057694A">
        <w:rPr>
          <w:rFonts w:ascii="Nimbus Roman" w:eastAsia="PT Astra Serif" w:hAnsi="Nimbus Roman" w:cs="PT Astra Serif"/>
          <w:kern w:val="3"/>
          <w:sz w:val="28"/>
          <w:szCs w:val="28"/>
          <w:lang w:eastAsia="ru-RU"/>
        </w:rPr>
        <w:t>Чүпрәле</w:t>
      </w:r>
      <w:proofErr w:type="spellEnd"/>
      <w:r w:rsidRPr="0057694A">
        <w:rPr>
          <w:rFonts w:ascii="Nimbus Roman" w:eastAsia="PT Astra Serif" w:hAnsi="Nimbus Roman" w:cs="PT Astra Serif"/>
          <w:kern w:val="3"/>
          <w:sz w:val="28"/>
          <w:szCs w:val="28"/>
          <w:lang w:eastAsia="ru-RU"/>
        </w:rPr>
        <w:t xml:space="preserve"> </w:t>
      </w:r>
      <w:proofErr w:type="spellStart"/>
      <w:r w:rsidRPr="0057694A">
        <w:rPr>
          <w:rFonts w:ascii="Nimbus Roman" w:eastAsia="PT Astra Serif" w:hAnsi="Nimbus Roman" w:cs="PT Astra Serif"/>
          <w:kern w:val="3"/>
          <w:sz w:val="28"/>
          <w:szCs w:val="28"/>
          <w:lang w:eastAsia="ru-RU"/>
        </w:rPr>
        <w:t>муниципаль</w:t>
      </w:r>
      <w:proofErr w:type="spellEnd"/>
      <w:r w:rsidRPr="0057694A">
        <w:rPr>
          <w:rFonts w:ascii="Nimbus Roman" w:eastAsia="PT Astra Serif" w:hAnsi="Nimbus Roman" w:cs="PT Astra Serif"/>
          <w:kern w:val="3"/>
          <w:sz w:val="28"/>
          <w:szCs w:val="28"/>
          <w:lang w:eastAsia="ru-RU"/>
        </w:rPr>
        <w:t xml:space="preserve"> районы Алешкин-Саплык </w:t>
      </w:r>
      <w:proofErr w:type="spellStart"/>
      <w:r w:rsidRPr="0057694A">
        <w:rPr>
          <w:rFonts w:ascii="Nimbus Roman" w:eastAsia="PT Astra Serif" w:hAnsi="Nimbus Roman" w:cs="PT Astra Serif"/>
          <w:kern w:val="3"/>
          <w:sz w:val="28"/>
          <w:szCs w:val="28"/>
          <w:lang w:eastAsia="ru-RU"/>
        </w:rPr>
        <w:t>авыл</w:t>
      </w:r>
      <w:proofErr w:type="spellEnd"/>
      <w:r w:rsidRPr="0057694A">
        <w:rPr>
          <w:rFonts w:ascii="Nimbus Roman" w:eastAsia="PT Astra Serif" w:hAnsi="Nimbus Roman" w:cs="PT Astra Serif"/>
          <w:kern w:val="3"/>
          <w:sz w:val="28"/>
          <w:szCs w:val="28"/>
          <w:lang w:eastAsia="ru-RU"/>
        </w:rPr>
        <w:t xml:space="preserve"> </w:t>
      </w:r>
      <w:proofErr w:type="spellStart"/>
      <w:r w:rsidRPr="0057694A">
        <w:rPr>
          <w:rFonts w:ascii="Nimbus Roman" w:eastAsia="PT Astra Serif" w:hAnsi="Nimbus Roman" w:cs="PT Astra Serif"/>
          <w:kern w:val="3"/>
          <w:sz w:val="28"/>
          <w:szCs w:val="28"/>
          <w:lang w:eastAsia="ru-RU"/>
        </w:rPr>
        <w:t>җирлеге</w:t>
      </w:r>
      <w:proofErr w:type="spellEnd"/>
      <w:r w:rsidRPr="0057694A">
        <w:rPr>
          <w:rFonts w:ascii="Nimbus Roman" w:eastAsia="PT Astra Serif" w:hAnsi="Nimbus Roman" w:cs="PT Astra Serif"/>
          <w:kern w:val="3"/>
          <w:sz w:val="28"/>
          <w:szCs w:val="28"/>
          <w:lang w:eastAsia="ru-RU"/>
        </w:rPr>
        <w:t xml:space="preserve"> Уставы </w:t>
      </w:r>
      <w:proofErr w:type="spellStart"/>
      <w:r w:rsidRPr="0057694A">
        <w:rPr>
          <w:rFonts w:ascii="Nimbus Roman" w:eastAsia="PT Astra Serif" w:hAnsi="Nimbus Roman" w:cs="PT Astra Serif"/>
          <w:kern w:val="3"/>
          <w:sz w:val="28"/>
          <w:szCs w:val="28"/>
          <w:lang w:eastAsia="ru-RU"/>
        </w:rPr>
        <w:t>белән</w:t>
      </w:r>
      <w:proofErr w:type="spellEnd"/>
      <w:r w:rsidRPr="0057694A">
        <w:rPr>
          <w:rFonts w:ascii="Nimbus Roman" w:eastAsia="PT Astra Serif" w:hAnsi="Nimbus Roman" w:cs="PT Astra Serif"/>
          <w:kern w:val="3"/>
          <w:sz w:val="28"/>
          <w:szCs w:val="28"/>
          <w:lang w:eastAsia="ru-RU"/>
        </w:rPr>
        <w:t xml:space="preserve"> Татарстан </w:t>
      </w:r>
      <w:proofErr w:type="spellStart"/>
      <w:r w:rsidRPr="0057694A">
        <w:rPr>
          <w:rFonts w:ascii="Nimbus Roman" w:eastAsia="PT Astra Serif" w:hAnsi="Nimbus Roman" w:cs="PT Astra Serif"/>
          <w:kern w:val="3"/>
          <w:sz w:val="28"/>
          <w:szCs w:val="28"/>
          <w:lang w:eastAsia="ru-RU"/>
        </w:rPr>
        <w:t>Республикасы</w:t>
      </w:r>
      <w:proofErr w:type="spellEnd"/>
      <w:r w:rsidRPr="0057694A">
        <w:rPr>
          <w:rFonts w:ascii="Nimbus Roman" w:eastAsia="PT Astra Serif" w:hAnsi="Nimbus Roman" w:cs="PT Astra Serif"/>
          <w:kern w:val="3"/>
          <w:sz w:val="28"/>
          <w:szCs w:val="28"/>
          <w:lang w:eastAsia="ru-RU"/>
        </w:rPr>
        <w:t xml:space="preserve"> </w:t>
      </w:r>
      <w:proofErr w:type="spellStart"/>
      <w:r w:rsidRPr="0057694A">
        <w:rPr>
          <w:rFonts w:ascii="Nimbus Roman" w:eastAsia="PT Astra Serif" w:hAnsi="Nimbus Roman" w:cs="PT Astra Serif"/>
          <w:kern w:val="3"/>
          <w:sz w:val="28"/>
          <w:szCs w:val="28"/>
          <w:lang w:eastAsia="ru-RU"/>
        </w:rPr>
        <w:t>Чүпрәле</w:t>
      </w:r>
      <w:proofErr w:type="spellEnd"/>
      <w:r w:rsidRPr="0057694A">
        <w:rPr>
          <w:rFonts w:ascii="Nimbus Roman" w:eastAsia="PT Astra Serif" w:hAnsi="Nimbus Roman" w:cs="PT Astra Serif"/>
          <w:kern w:val="3"/>
          <w:sz w:val="28"/>
          <w:szCs w:val="28"/>
          <w:lang w:eastAsia="ru-RU"/>
        </w:rPr>
        <w:t xml:space="preserve"> </w:t>
      </w:r>
      <w:proofErr w:type="spellStart"/>
      <w:r w:rsidRPr="0057694A">
        <w:rPr>
          <w:rFonts w:ascii="Nimbus Roman" w:eastAsia="PT Astra Serif" w:hAnsi="Nimbus Roman" w:cs="PT Astra Serif"/>
          <w:kern w:val="3"/>
          <w:sz w:val="28"/>
          <w:szCs w:val="28"/>
          <w:lang w:eastAsia="ru-RU"/>
        </w:rPr>
        <w:t>муниципаль</w:t>
      </w:r>
      <w:proofErr w:type="spellEnd"/>
      <w:r w:rsidRPr="0057694A">
        <w:rPr>
          <w:rFonts w:ascii="Nimbus Roman" w:eastAsia="PT Astra Serif" w:hAnsi="Nimbus Roman" w:cs="PT Astra Serif"/>
          <w:kern w:val="3"/>
          <w:sz w:val="28"/>
          <w:szCs w:val="28"/>
          <w:lang w:eastAsia="ru-RU"/>
        </w:rPr>
        <w:t xml:space="preserve"> районы Алешкин-Саплык </w:t>
      </w:r>
      <w:proofErr w:type="spellStart"/>
      <w:r w:rsidRPr="0057694A">
        <w:rPr>
          <w:rFonts w:ascii="Nimbus Roman" w:eastAsia="PT Astra Serif" w:hAnsi="Nimbus Roman" w:cs="PT Astra Serif"/>
          <w:kern w:val="3"/>
          <w:sz w:val="28"/>
          <w:szCs w:val="28"/>
          <w:lang w:eastAsia="ru-RU"/>
        </w:rPr>
        <w:t>авыл</w:t>
      </w:r>
      <w:proofErr w:type="spellEnd"/>
      <w:r w:rsidRPr="0057694A">
        <w:rPr>
          <w:rFonts w:ascii="Nimbus Roman" w:eastAsia="PT Astra Serif" w:hAnsi="Nimbus Roman" w:cs="PT Astra Serif"/>
          <w:kern w:val="3"/>
          <w:sz w:val="28"/>
          <w:szCs w:val="28"/>
          <w:lang w:eastAsia="ru-RU"/>
        </w:rPr>
        <w:t xml:space="preserve"> </w:t>
      </w:r>
      <w:proofErr w:type="spellStart"/>
      <w:r w:rsidRPr="0057694A">
        <w:rPr>
          <w:rFonts w:ascii="Nimbus Roman" w:eastAsia="PT Astra Serif" w:hAnsi="Nimbus Roman" w:cs="PT Astra Serif"/>
          <w:kern w:val="3"/>
          <w:sz w:val="28"/>
          <w:szCs w:val="28"/>
          <w:lang w:eastAsia="ru-RU"/>
        </w:rPr>
        <w:t>җирлеге</w:t>
      </w:r>
      <w:proofErr w:type="spellEnd"/>
      <w:r w:rsidRPr="0057694A">
        <w:rPr>
          <w:rFonts w:ascii="Nimbus Roman" w:eastAsia="PT Astra Serif" w:hAnsi="Nimbus Roman" w:cs="PT Astra Serif"/>
          <w:kern w:val="3"/>
          <w:sz w:val="28"/>
          <w:szCs w:val="28"/>
          <w:lang w:eastAsia="ru-RU"/>
        </w:rPr>
        <w:t xml:space="preserve"> Советы </w:t>
      </w:r>
      <w:proofErr w:type="spellStart"/>
      <w:r w:rsidRPr="0057694A">
        <w:rPr>
          <w:rFonts w:ascii="Nimbus Roman" w:eastAsia="PT Astra Serif" w:hAnsi="Nimbus Roman" w:cs="PT Astra Serif"/>
          <w:kern w:val="3"/>
          <w:sz w:val="28"/>
          <w:szCs w:val="28"/>
          <w:lang w:eastAsia="ru-RU"/>
        </w:rPr>
        <w:t>карар</w:t>
      </w:r>
      <w:proofErr w:type="spellEnd"/>
      <w:r w:rsidRPr="0057694A">
        <w:rPr>
          <w:rFonts w:ascii="Nimbus Roman" w:eastAsia="PT Astra Serif" w:hAnsi="Nimbus Roman" w:cs="PT Astra Serif"/>
          <w:kern w:val="3"/>
          <w:sz w:val="28"/>
          <w:szCs w:val="28"/>
          <w:lang w:eastAsia="ru-RU"/>
        </w:rPr>
        <w:t xml:space="preserve"> </w:t>
      </w:r>
      <w:proofErr w:type="spellStart"/>
      <w:r w:rsidRPr="0057694A">
        <w:rPr>
          <w:rFonts w:ascii="Nimbus Roman" w:eastAsia="PT Astra Serif" w:hAnsi="Nimbus Roman" w:cs="PT Astra Serif"/>
          <w:kern w:val="3"/>
          <w:sz w:val="28"/>
          <w:szCs w:val="28"/>
          <w:lang w:eastAsia="ru-RU"/>
        </w:rPr>
        <w:t>чыгарды</w:t>
      </w:r>
      <w:proofErr w:type="spellEnd"/>
      <w:r w:rsidRPr="0057694A">
        <w:rPr>
          <w:rFonts w:ascii="Nimbus Roman" w:eastAsia="PT Astra Serif" w:hAnsi="Nimbus Roman" w:cs="PT Astra Serif"/>
          <w:kern w:val="3"/>
          <w:sz w:val="28"/>
          <w:szCs w:val="28"/>
          <w:lang w:eastAsia="ru-RU"/>
        </w:rPr>
        <w:t>:</w:t>
      </w:r>
    </w:p>
    <w:p w:rsidR="0057694A" w:rsidRDefault="0057694A" w:rsidP="004215A2">
      <w:pPr>
        <w:widowControl w:val="0"/>
        <w:suppressAutoHyphens/>
        <w:autoSpaceDN w:val="0"/>
        <w:spacing w:after="0" w:line="240" w:lineRule="auto"/>
        <w:ind w:left="-284"/>
        <w:jc w:val="both"/>
        <w:rPr>
          <w:rFonts w:ascii="Nimbus Roman" w:eastAsia="PT Astra Serif" w:hAnsi="Nimbus Roman" w:cs="PT Astra Serif"/>
          <w:kern w:val="3"/>
          <w:sz w:val="28"/>
          <w:szCs w:val="28"/>
          <w:lang w:eastAsia="ru-RU"/>
        </w:rPr>
      </w:pPr>
      <w:r w:rsidRPr="0057694A">
        <w:rPr>
          <w:rFonts w:ascii="Nimbus Roman" w:eastAsia="PT Astra Serif" w:hAnsi="Nimbus Roman" w:cs="PT Astra Serif"/>
          <w:kern w:val="3"/>
          <w:sz w:val="28"/>
          <w:szCs w:val="28"/>
          <w:lang w:eastAsia="ru-RU"/>
        </w:rPr>
        <w:t xml:space="preserve">1. Татарстан </w:t>
      </w:r>
      <w:proofErr w:type="spellStart"/>
      <w:r w:rsidRPr="0057694A">
        <w:rPr>
          <w:rFonts w:ascii="Nimbus Roman" w:eastAsia="PT Astra Serif" w:hAnsi="Nimbus Roman" w:cs="PT Astra Serif"/>
          <w:kern w:val="3"/>
          <w:sz w:val="28"/>
          <w:szCs w:val="28"/>
          <w:lang w:eastAsia="ru-RU"/>
        </w:rPr>
        <w:t>Республикасы</w:t>
      </w:r>
      <w:proofErr w:type="spellEnd"/>
      <w:r w:rsidRPr="0057694A">
        <w:rPr>
          <w:rFonts w:ascii="Nimbus Roman" w:eastAsia="PT Astra Serif" w:hAnsi="Nimbus Roman" w:cs="PT Astra Serif"/>
          <w:kern w:val="3"/>
          <w:sz w:val="28"/>
          <w:szCs w:val="28"/>
          <w:lang w:eastAsia="ru-RU"/>
        </w:rPr>
        <w:t xml:space="preserve"> </w:t>
      </w:r>
      <w:proofErr w:type="spellStart"/>
      <w:r w:rsidRPr="0057694A">
        <w:rPr>
          <w:rFonts w:ascii="Nimbus Roman" w:eastAsia="PT Astra Serif" w:hAnsi="Nimbus Roman" w:cs="PT Astra Serif"/>
          <w:kern w:val="3"/>
          <w:sz w:val="28"/>
          <w:szCs w:val="28"/>
          <w:lang w:eastAsia="ru-RU"/>
        </w:rPr>
        <w:t>Чүпрәле</w:t>
      </w:r>
      <w:proofErr w:type="spellEnd"/>
      <w:r w:rsidRPr="0057694A">
        <w:rPr>
          <w:rFonts w:ascii="Nimbus Roman" w:eastAsia="PT Astra Serif" w:hAnsi="Nimbus Roman" w:cs="PT Astra Serif"/>
          <w:kern w:val="3"/>
          <w:sz w:val="28"/>
          <w:szCs w:val="28"/>
          <w:lang w:eastAsia="ru-RU"/>
        </w:rPr>
        <w:t xml:space="preserve"> </w:t>
      </w:r>
      <w:proofErr w:type="spellStart"/>
      <w:r w:rsidRPr="0057694A">
        <w:rPr>
          <w:rFonts w:ascii="Nimbus Roman" w:eastAsia="PT Astra Serif" w:hAnsi="Nimbus Roman" w:cs="PT Astra Serif"/>
          <w:kern w:val="3"/>
          <w:sz w:val="28"/>
          <w:szCs w:val="28"/>
          <w:lang w:eastAsia="ru-RU"/>
        </w:rPr>
        <w:t>муниципаль</w:t>
      </w:r>
      <w:proofErr w:type="spellEnd"/>
      <w:r w:rsidRPr="0057694A">
        <w:rPr>
          <w:rFonts w:ascii="Nimbus Roman" w:eastAsia="PT Astra Serif" w:hAnsi="Nimbus Roman" w:cs="PT Astra Serif"/>
          <w:kern w:val="3"/>
          <w:sz w:val="28"/>
          <w:szCs w:val="28"/>
          <w:lang w:eastAsia="ru-RU"/>
        </w:rPr>
        <w:t xml:space="preserve"> районы Алешкин-Саплык </w:t>
      </w:r>
      <w:proofErr w:type="spellStart"/>
      <w:r w:rsidRPr="0057694A">
        <w:rPr>
          <w:rFonts w:ascii="Nimbus Roman" w:eastAsia="PT Astra Serif" w:hAnsi="Nimbus Roman" w:cs="PT Astra Serif"/>
          <w:kern w:val="3"/>
          <w:sz w:val="28"/>
          <w:szCs w:val="28"/>
          <w:lang w:eastAsia="ru-RU"/>
        </w:rPr>
        <w:t>авыл</w:t>
      </w:r>
      <w:proofErr w:type="spellEnd"/>
      <w:r w:rsidRPr="0057694A">
        <w:rPr>
          <w:rFonts w:ascii="Nimbus Roman" w:eastAsia="PT Astra Serif" w:hAnsi="Nimbus Roman" w:cs="PT Astra Serif"/>
          <w:kern w:val="3"/>
          <w:sz w:val="28"/>
          <w:szCs w:val="28"/>
          <w:lang w:eastAsia="ru-RU"/>
        </w:rPr>
        <w:t xml:space="preserve"> </w:t>
      </w:r>
      <w:proofErr w:type="spellStart"/>
      <w:r w:rsidRPr="0057694A">
        <w:rPr>
          <w:rFonts w:ascii="Nimbus Roman" w:eastAsia="PT Astra Serif" w:hAnsi="Nimbus Roman" w:cs="PT Astra Serif"/>
          <w:kern w:val="3"/>
          <w:sz w:val="28"/>
          <w:szCs w:val="28"/>
          <w:lang w:eastAsia="ru-RU"/>
        </w:rPr>
        <w:t>җирлеге</w:t>
      </w:r>
      <w:proofErr w:type="spellEnd"/>
      <w:r w:rsidRPr="0057694A">
        <w:rPr>
          <w:rFonts w:ascii="Nimbus Roman" w:eastAsia="PT Astra Serif" w:hAnsi="Nimbus Roman" w:cs="PT Astra Serif"/>
          <w:kern w:val="3"/>
          <w:sz w:val="28"/>
          <w:szCs w:val="28"/>
          <w:lang w:eastAsia="ru-RU"/>
        </w:rPr>
        <w:t xml:space="preserve"> </w:t>
      </w:r>
      <w:proofErr w:type="spellStart"/>
      <w:r w:rsidRPr="0057694A">
        <w:rPr>
          <w:rFonts w:ascii="Nimbus Roman" w:eastAsia="PT Astra Serif" w:hAnsi="Nimbus Roman" w:cs="PT Astra Serif"/>
          <w:kern w:val="3"/>
          <w:sz w:val="28"/>
          <w:szCs w:val="28"/>
          <w:lang w:eastAsia="ru-RU"/>
        </w:rPr>
        <w:t>Советының</w:t>
      </w:r>
      <w:proofErr w:type="spellEnd"/>
      <w:r w:rsidRPr="0057694A">
        <w:rPr>
          <w:rFonts w:ascii="Nimbus Roman" w:eastAsia="PT Astra Serif" w:hAnsi="Nimbus Roman" w:cs="PT Astra Serif"/>
          <w:kern w:val="3"/>
          <w:sz w:val="28"/>
          <w:szCs w:val="28"/>
          <w:lang w:eastAsia="ru-RU"/>
        </w:rPr>
        <w:t xml:space="preserve"> 26.04.2018 ел, № 32/3 </w:t>
      </w:r>
      <w:proofErr w:type="spellStart"/>
      <w:r w:rsidRPr="0057694A">
        <w:rPr>
          <w:rFonts w:ascii="Nimbus Roman" w:eastAsia="PT Astra Serif" w:hAnsi="Nimbus Roman" w:cs="PT Astra Serif"/>
          <w:kern w:val="3"/>
          <w:sz w:val="28"/>
          <w:szCs w:val="28"/>
          <w:lang w:eastAsia="ru-RU"/>
        </w:rPr>
        <w:t>карарларына</w:t>
      </w:r>
      <w:proofErr w:type="spellEnd"/>
      <w:r w:rsidRPr="0057694A">
        <w:rPr>
          <w:rFonts w:ascii="Nimbus Roman" w:eastAsia="PT Astra Serif" w:hAnsi="Nimbus Roman" w:cs="PT Astra Serif"/>
          <w:kern w:val="3"/>
          <w:sz w:val="28"/>
          <w:szCs w:val="28"/>
          <w:lang w:eastAsia="ru-RU"/>
        </w:rPr>
        <w:t xml:space="preserve"> (</w:t>
      </w:r>
      <w:proofErr w:type="spellStart"/>
      <w:r w:rsidRPr="0057694A">
        <w:rPr>
          <w:rFonts w:ascii="Nimbus Roman" w:eastAsia="PT Astra Serif" w:hAnsi="Nimbus Roman" w:cs="PT Astra Serif"/>
          <w:kern w:val="3"/>
          <w:sz w:val="28"/>
          <w:szCs w:val="28"/>
          <w:lang w:eastAsia="ru-RU"/>
        </w:rPr>
        <w:t>редакциядә</w:t>
      </w:r>
      <w:proofErr w:type="spellEnd"/>
      <w:r w:rsidRPr="0057694A">
        <w:rPr>
          <w:rFonts w:ascii="Nimbus Roman" w:eastAsia="PT Astra Serif" w:hAnsi="Nimbus Roman" w:cs="PT Astra Serif"/>
          <w:kern w:val="3"/>
          <w:sz w:val="28"/>
          <w:szCs w:val="28"/>
          <w:lang w:eastAsia="ru-RU"/>
        </w:rPr>
        <w:t xml:space="preserve"> 10.09.2018 ел, №38/2, 01.12.2018 ел, №48/1, 13.11.2020 ел, №4/3, 30.01.2023 ел, №31/1, 01.07.2024 №49/1, 13.12.2024 ел, №56/6, 28.05.2025 ел, №62/1) «Татарстан </w:t>
      </w:r>
      <w:proofErr w:type="spellStart"/>
      <w:r w:rsidRPr="0057694A">
        <w:rPr>
          <w:rFonts w:ascii="Nimbus Roman" w:eastAsia="PT Astra Serif" w:hAnsi="Nimbus Roman" w:cs="PT Astra Serif"/>
          <w:kern w:val="3"/>
          <w:sz w:val="28"/>
          <w:szCs w:val="28"/>
          <w:lang w:eastAsia="ru-RU"/>
        </w:rPr>
        <w:t>Республикасы</w:t>
      </w:r>
      <w:proofErr w:type="spellEnd"/>
      <w:r w:rsidRPr="0057694A">
        <w:rPr>
          <w:rFonts w:ascii="Nimbus Roman" w:eastAsia="PT Astra Serif" w:hAnsi="Nimbus Roman" w:cs="PT Astra Serif"/>
          <w:kern w:val="3"/>
          <w:sz w:val="28"/>
          <w:szCs w:val="28"/>
          <w:lang w:eastAsia="ru-RU"/>
        </w:rPr>
        <w:t xml:space="preserve"> </w:t>
      </w:r>
      <w:proofErr w:type="spellStart"/>
      <w:r w:rsidRPr="0057694A">
        <w:rPr>
          <w:rFonts w:ascii="Nimbus Roman" w:eastAsia="PT Astra Serif" w:hAnsi="Nimbus Roman" w:cs="PT Astra Serif"/>
          <w:kern w:val="3"/>
          <w:sz w:val="28"/>
          <w:szCs w:val="28"/>
          <w:lang w:eastAsia="ru-RU"/>
        </w:rPr>
        <w:t>Чүпрәле</w:t>
      </w:r>
      <w:proofErr w:type="spellEnd"/>
      <w:r w:rsidRPr="0057694A">
        <w:rPr>
          <w:rFonts w:ascii="Nimbus Roman" w:eastAsia="PT Astra Serif" w:hAnsi="Nimbus Roman" w:cs="PT Astra Serif"/>
          <w:kern w:val="3"/>
          <w:sz w:val="28"/>
          <w:szCs w:val="28"/>
          <w:lang w:eastAsia="ru-RU"/>
        </w:rPr>
        <w:t xml:space="preserve"> </w:t>
      </w:r>
      <w:proofErr w:type="spellStart"/>
      <w:r w:rsidRPr="0057694A">
        <w:rPr>
          <w:rFonts w:ascii="Nimbus Roman" w:eastAsia="PT Astra Serif" w:hAnsi="Nimbus Roman" w:cs="PT Astra Serif"/>
          <w:kern w:val="3"/>
          <w:sz w:val="28"/>
          <w:szCs w:val="28"/>
          <w:lang w:eastAsia="ru-RU"/>
        </w:rPr>
        <w:t>муниципаль</w:t>
      </w:r>
      <w:proofErr w:type="spellEnd"/>
      <w:r w:rsidRPr="0057694A">
        <w:rPr>
          <w:rFonts w:ascii="Nimbus Roman" w:eastAsia="PT Astra Serif" w:hAnsi="Nimbus Roman" w:cs="PT Astra Serif"/>
          <w:kern w:val="3"/>
          <w:sz w:val="28"/>
          <w:szCs w:val="28"/>
          <w:lang w:eastAsia="ru-RU"/>
        </w:rPr>
        <w:t xml:space="preserve"> районы Алешкин-Саплык </w:t>
      </w:r>
      <w:proofErr w:type="spellStart"/>
      <w:r w:rsidRPr="0057694A">
        <w:rPr>
          <w:rFonts w:ascii="Nimbus Roman" w:eastAsia="PT Astra Serif" w:hAnsi="Nimbus Roman" w:cs="PT Astra Serif"/>
          <w:kern w:val="3"/>
          <w:sz w:val="28"/>
          <w:szCs w:val="28"/>
          <w:lang w:eastAsia="ru-RU"/>
        </w:rPr>
        <w:t>авыл</w:t>
      </w:r>
      <w:proofErr w:type="spellEnd"/>
      <w:r w:rsidRPr="0057694A">
        <w:rPr>
          <w:rFonts w:ascii="Nimbus Roman" w:eastAsia="PT Astra Serif" w:hAnsi="Nimbus Roman" w:cs="PT Astra Serif"/>
          <w:kern w:val="3"/>
          <w:sz w:val="28"/>
          <w:szCs w:val="28"/>
          <w:lang w:eastAsia="ru-RU"/>
        </w:rPr>
        <w:t xml:space="preserve"> </w:t>
      </w:r>
      <w:proofErr w:type="spellStart"/>
      <w:r w:rsidRPr="0057694A">
        <w:rPr>
          <w:rFonts w:ascii="Nimbus Roman" w:eastAsia="PT Astra Serif" w:hAnsi="Nimbus Roman" w:cs="PT Astra Serif"/>
          <w:kern w:val="3"/>
          <w:sz w:val="28"/>
          <w:szCs w:val="28"/>
          <w:lang w:eastAsia="ru-RU"/>
        </w:rPr>
        <w:t>җирлеге</w:t>
      </w:r>
      <w:proofErr w:type="spellEnd"/>
      <w:r w:rsidRPr="0057694A">
        <w:rPr>
          <w:rFonts w:ascii="Nimbus Roman" w:eastAsia="PT Astra Serif" w:hAnsi="Nimbus Roman" w:cs="PT Astra Serif"/>
          <w:kern w:val="3"/>
          <w:sz w:val="28"/>
          <w:szCs w:val="28"/>
          <w:lang w:eastAsia="ru-RU"/>
        </w:rPr>
        <w:t xml:space="preserve"> </w:t>
      </w:r>
      <w:proofErr w:type="spellStart"/>
      <w:r w:rsidRPr="0057694A">
        <w:rPr>
          <w:rFonts w:ascii="Nimbus Roman" w:eastAsia="PT Astra Serif" w:hAnsi="Nimbus Roman" w:cs="PT Astra Serif"/>
          <w:kern w:val="3"/>
          <w:sz w:val="28"/>
          <w:szCs w:val="28"/>
          <w:lang w:eastAsia="ru-RU"/>
        </w:rPr>
        <w:lastRenderedPageBreak/>
        <w:t>муниципаль</w:t>
      </w:r>
      <w:proofErr w:type="spellEnd"/>
      <w:r w:rsidRPr="0057694A">
        <w:rPr>
          <w:rFonts w:ascii="Nimbus Roman" w:eastAsia="PT Astra Serif" w:hAnsi="Nimbus Roman" w:cs="PT Astra Serif"/>
          <w:kern w:val="3"/>
          <w:sz w:val="28"/>
          <w:szCs w:val="28"/>
          <w:lang w:eastAsia="ru-RU"/>
        </w:rPr>
        <w:t xml:space="preserve"> </w:t>
      </w:r>
      <w:proofErr w:type="spellStart"/>
      <w:r w:rsidRPr="0057694A">
        <w:rPr>
          <w:rFonts w:ascii="Nimbus Roman" w:eastAsia="PT Astra Serif" w:hAnsi="Nimbus Roman" w:cs="PT Astra Serif"/>
          <w:kern w:val="3"/>
          <w:sz w:val="28"/>
          <w:szCs w:val="28"/>
          <w:lang w:eastAsia="ru-RU"/>
        </w:rPr>
        <w:t>хезмәткәрләренең</w:t>
      </w:r>
      <w:proofErr w:type="spellEnd"/>
      <w:r w:rsidRPr="0057694A">
        <w:rPr>
          <w:rFonts w:ascii="Nimbus Roman" w:eastAsia="PT Astra Serif" w:hAnsi="Nimbus Roman" w:cs="PT Astra Serif"/>
          <w:kern w:val="3"/>
          <w:sz w:val="28"/>
          <w:szCs w:val="28"/>
          <w:lang w:eastAsia="ru-RU"/>
        </w:rPr>
        <w:t xml:space="preserve"> </w:t>
      </w:r>
      <w:proofErr w:type="spellStart"/>
      <w:r w:rsidRPr="0057694A">
        <w:rPr>
          <w:rFonts w:ascii="Nimbus Roman" w:eastAsia="PT Astra Serif" w:hAnsi="Nimbus Roman" w:cs="PT Astra Serif"/>
          <w:kern w:val="3"/>
          <w:sz w:val="28"/>
          <w:szCs w:val="28"/>
          <w:lang w:eastAsia="ru-RU"/>
        </w:rPr>
        <w:t>вазыйфаи</w:t>
      </w:r>
      <w:proofErr w:type="spellEnd"/>
      <w:r w:rsidRPr="0057694A">
        <w:rPr>
          <w:rFonts w:ascii="Nimbus Roman" w:eastAsia="PT Astra Serif" w:hAnsi="Nimbus Roman" w:cs="PT Astra Serif"/>
          <w:kern w:val="3"/>
          <w:sz w:val="28"/>
          <w:szCs w:val="28"/>
          <w:lang w:eastAsia="ru-RU"/>
        </w:rPr>
        <w:t xml:space="preserve"> </w:t>
      </w:r>
      <w:proofErr w:type="spellStart"/>
      <w:r w:rsidRPr="0057694A">
        <w:rPr>
          <w:rFonts w:ascii="Nimbus Roman" w:eastAsia="PT Astra Serif" w:hAnsi="Nimbus Roman" w:cs="PT Astra Serif"/>
          <w:kern w:val="3"/>
          <w:sz w:val="28"/>
          <w:szCs w:val="28"/>
          <w:lang w:eastAsia="ru-RU"/>
        </w:rPr>
        <w:t>окладлары</w:t>
      </w:r>
      <w:proofErr w:type="spellEnd"/>
      <w:r w:rsidRPr="0057694A">
        <w:rPr>
          <w:rFonts w:ascii="Nimbus Roman" w:eastAsia="PT Astra Serif" w:hAnsi="Nimbus Roman" w:cs="PT Astra Serif"/>
          <w:kern w:val="3"/>
          <w:sz w:val="28"/>
          <w:szCs w:val="28"/>
          <w:lang w:eastAsia="ru-RU"/>
        </w:rPr>
        <w:t xml:space="preserve"> </w:t>
      </w:r>
      <w:proofErr w:type="spellStart"/>
      <w:r w:rsidRPr="0057694A">
        <w:rPr>
          <w:rFonts w:ascii="Nimbus Roman" w:eastAsia="PT Astra Serif" w:hAnsi="Nimbus Roman" w:cs="PT Astra Serif"/>
          <w:kern w:val="3"/>
          <w:sz w:val="28"/>
          <w:szCs w:val="28"/>
          <w:lang w:eastAsia="ru-RU"/>
        </w:rPr>
        <w:t>күләмнәрен</w:t>
      </w:r>
      <w:proofErr w:type="spellEnd"/>
      <w:r w:rsidRPr="0057694A">
        <w:rPr>
          <w:rFonts w:ascii="Nimbus Roman" w:eastAsia="PT Astra Serif" w:hAnsi="Nimbus Roman" w:cs="PT Astra Serif"/>
          <w:kern w:val="3"/>
          <w:sz w:val="28"/>
          <w:szCs w:val="28"/>
          <w:lang w:eastAsia="ru-RU"/>
        </w:rPr>
        <w:t xml:space="preserve">, </w:t>
      </w:r>
      <w:proofErr w:type="spellStart"/>
      <w:r w:rsidRPr="0057694A">
        <w:rPr>
          <w:rFonts w:ascii="Nimbus Roman" w:eastAsia="PT Astra Serif" w:hAnsi="Nimbus Roman" w:cs="PT Astra Serif"/>
          <w:kern w:val="3"/>
          <w:sz w:val="28"/>
          <w:szCs w:val="28"/>
          <w:lang w:eastAsia="ru-RU"/>
        </w:rPr>
        <w:t>айлык</w:t>
      </w:r>
      <w:proofErr w:type="spellEnd"/>
      <w:r w:rsidRPr="0057694A">
        <w:rPr>
          <w:rFonts w:ascii="Nimbus Roman" w:eastAsia="PT Astra Serif" w:hAnsi="Nimbus Roman" w:cs="PT Astra Serif"/>
          <w:kern w:val="3"/>
          <w:sz w:val="28"/>
          <w:szCs w:val="28"/>
          <w:lang w:eastAsia="ru-RU"/>
        </w:rPr>
        <w:t xml:space="preserve"> </w:t>
      </w:r>
      <w:proofErr w:type="spellStart"/>
      <w:r w:rsidRPr="0057694A">
        <w:rPr>
          <w:rFonts w:ascii="Nimbus Roman" w:eastAsia="PT Astra Serif" w:hAnsi="Nimbus Roman" w:cs="PT Astra Serif"/>
          <w:kern w:val="3"/>
          <w:sz w:val="28"/>
          <w:szCs w:val="28"/>
          <w:lang w:eastAsia="ru-RU"/>
        </w:rPr>
        <w:t>һәм</w:t>
      </w:r>
      <w:proofErr w:type="spellEnd"/>
      <w:r w:rsidRPr="0057694A">
        <w:rPr>
          <w:rFonts w:ascii="Nimbus Roman" w:eastAsia="PT Astra Serif" w:hAnsi="Nimbus Roman" w:cs="PT Astra Serif"/>
          <w:kern w:val="3"/>
          <w:sz w:val="28"/>
          <w:szCs w:val="28"/>
          <w:lang w:eastAsia="ru-RU"/>
        </w:rPr>
        <w:t xml:space="preserve"> башка </w:t>
      </w:r>
      <w:proofErr w:type="spellStart"/>
      <w:r w:rsidRPr="0057694A">
        <w:rPr>
          <w:rFonts w:ascii="Nimbus Roman" w:eastAsia="PT Astra Serif" w:hAnsi="Nimbus Roman" w:cs="PT Astra Serif"/>
          <w:kern w:val="3"/>
          <w:sz w:val="28"/>
          <w:szCs w:val="28"/>
          <w:lang w:eastAsia="ru-RU"/>
        </w:rPr>
        <w:t>өстәмә</w:t>
      </w:r>
      <w:proofErr w:type="spellEnd"/>
      <w:r w:rsidRPr="0057694A">
        <w:rPr>
          <w:rFonts w:ascii="Nimbus Roman" w:eastAsia="PT Astra Serif" w:hAnsi="Nimbus Roman" w:cs="PT Astra Serif"/>
          <w:kern w:val="3"/>
          <w:sz w:val="28"/>
          <w:szCs w:val="28"/>
          <w:lang w:eastAsia="ru-RU"/>
        </w:rPr>
        <w:t xml:space="preserve"> </w:t>
      </w:r>
      <w:proofErr w:type="spellStart"/>
      <w:r w:rsidRPr="0057694A">
        <w:rPr>
          <w:rFonts w:ascii="Nimbus Roman" w:eastAsia="PT Astra Serif" w:hAnsi="Nimbus Roman" w:cs="PT Astra Serif"/>
          <w:kern w:val="3"/>
          <w:sz w:val="28"/>
          <w:szCs w:val="28"/>
          <w:lang w:eastAsia="ru-RU"/>
        </w:rPr>
        <w:t>түләүләрне</w:t>
      </w:r>
      <w:proofErr w:type="spellEnd"/>
      <w:r w:rsidRPr="0057694A">
        <w:rPr>
          <w:rFonts w:ascii="Nimbus Roman" w:eastAsia="PT Astra Serif" w:hAnsi="Nimbus Roman" w:cs="PT Astra Serif"/>
          <w:kern w:val="3"/>
          <w:sz w:val="28"/>
          <w:szCs w:val="28"/>
          <w:lang w:eastAsia="ru-RU"/>
        </w:rPr>
        <w:t xml:space="preserve"> </w:t>
      </w:r>
      <w:proofErr w:type="spellStart"/>
      <w:r w:rsidRPr="0057694A">
        <w:rPr>
          <w:rFonts w:ascii="Nimbus Roman" w:eastAsia="PT Astra Serif" w:hAnsi="Nimbus Roman" w:cs="PT Astra Serif"/>
          <w:kern w:val="3"/>
          <w:sz w:val="28"/>
          <w:szCs w:val="28"/>
          <w:lang w:eastAsia="ru-RU"/>
        </w:rPr>
        <w:t>һәм</w:t>
      </w:r>
      <w:proofErr w:type="spellEnd"/>
      <w:r w:rsidRPr="0057694A">
        <w:rPr>
          <w:rFonts w:ascii="Nimbus Roman" w:eastAsia="PT Astra Serif" w:hAnsi="Nimbus Roman" w:cs="PT Astra Serif"/>
          <w:kern w:val="3"/>
          <w:sz w:val="28"/>
          <w:szCs w:val="28"/>
          <w:lang w:eastAsia="ru-RU"/>
        </w:rPr>
        <w:t xml:space="preserve"> </w:t>
      </w:r>
      <w:proofErr w:type="spellStart"/>
      <w:r w:rsidRPr="0057694A">
        <w:rPr>
          <w:rFonts w:ascii="Nimbus Roman" w:eastAsia="PT Astra Serif" w:hAnsi="Nimbus Roman" w:cs="PT Astra Serif"/>
          <w:kern w:val="3"/>
          <w:sz w:val="28"/>
          <w:szCs w:val="28"/>
          <w:lang w:eastAsia="ru-RU"/>
        </w:rPr>
        <w:t>аларны</w:t>
      </w:r>
      <w:proofErr w:type="spellEnd"/>
      <w:r w:rsidRPr="0057694A">
        <w:rPr>
          <w:rFonts w:ascii="Nimbus Roman" w:eastAsia="PT Astra Serif" w:hAnsi="Nimbus Roman" w:cs="PT Astra Serif"/>
          <w:kern w:val="3"/>
          <w:sz w:val="28"/>
          <w:szCs w:val="28"/>
          <w:lang w:eastAsia="ru-RU"/>
        </w:rPr>
        <w:t xml:space="preserve"> </w:t>
      </w:r>
      <w:proofErr w:type="spellStart"/>
      <w:r w:rsidRPr="0057694A">
        <w:rPr>
          <w:rFonts w:ascii="Nimbus Roman" w:eastAsia="PT Astra Serif" w:hAnsi="Nimbus Roman" w:cs="PT Astra Serif"/>
          <w:kern w:val="3"/>
          <w:sz w:val="28"/>
          <w:szCs w:val="28"/>
          <w:lang w:eastAsia="ru-RU"/>
        </w:rPr>
        <w:t>гамәлгә</w:t>
      </w:r>
      <w:proofErr w:type="spellEnd"/>
      <w:r w:rsidRPr="0057694A">
        <w:rPr>
          <w:rFonts w:ascii="Nimbus Roman" w:eastAsia="PT Astra Serif" w:hAnsi="Nimbus Roman" w:cs="PT Astra Serif"/>
          <w:kern w:val="3"/>
          <w:sz w:val="28"/>
          <w:szCs w:val="28"/>
          <w:lang w:eastAsia="ru-RU"/>
        </w:rPr>
        <w:t xml:space="preserve"> </w:t>
      </w:r>
      <w:proofErr w:type="spellStart"/>
      <w:r w:rsidRPr="0057694A">
        <w:rPr>
          <w:rFonts w:ascii="Nimbus Roman" w:eastAsia="PT Astra Serif" w:hAnsi="Nimbus Roman" w:cs="PT Astra Serif"/>
          <w:kern w:val="3"/>
          <w:sz w:val="28"/>
          <w:szCs w:val="28"/>
          <w:lang w:eastAsia="ru-RU"/>
        </w:rPr>
        <w:t>ашыру</w:t>
      </w:r>
      <w:proofErr w:type="spellEnd"/>
      <w:r w:rsidRPr="0057694A">
        <w:rPr>
          <w:rFonts w:ascii="Nimbus Roman" w:eastAsia="PT Astra Serif" w:hAnsi="Nimbus Roman" w:cs="PT Astra Serif"/>
          <w:kern w:val="3"/>
          <w:sz w:val="28"/>
          <w:szCs w:val="28"/>
          <w:lang w:eastAsia="ru-RU"/>
        </w:rPr>
        <w:t xml:space="preserve"> </w:t>
      </w:r>
      <w:proofErr w:type="spellStart"/>
      <w:r w:rsidRPr="0057694A">
        <w:rPr>
          <w:rFonts w:ascii="Nimbus Roman" w:eastAsia="PT Astra Serif" w:hAnsi="Nimbus Roman" w:cs="PT Astra Serif"/>
          <w:kern w:val="3"/>
          <w:sz w:val="28"/>
          <w:szCs w:val="28"/>
          <w:lang w:eastAsia="ru-RU"/>
        </w:rPr>
        <w:t>тәртибен</w:t>
      </w:r>
      <w:proofErr w:type="spellEnd"/>
      <w:r w:rsidRPr="0057694A">
        <w:rPr>
          <w:rFonts w:ascii="Nimbus Roman" w:eastAsia="PT Astra Serif" w:hAnsi="Nimbus Roman" w:cs="PT Astra Serif"/>
          <w:kern w:val="3"/>
          <w:sz w:val="28"/>
          <w:szCs w:val="28"/>
          <w:lang w:eastAsia="ru-RU"/>
        </w:rPr>
        <w:t xml:space="preserve"> </w:t>
      </w:r>
      <w:proofErr w:type="spellStart"/>
      <w:r w:rsidRPr="0057694A">
        <w:rPr>
          <w:rFonts w:ascii="Nimbus Roman" w:eastAsia="PT Astra Serif" w:hAnsi="Nimbus Roman" w:cs="PT Astra Serif"/>
          <w:kern w:val="3"/>
          <w:sz w:val="28"/>
          <w:szCs w:val="28"/>
          <w:lang w:eastAsia="ru-RU"/>
        </w:rPr>
        <w:t>даими</w:t>
      </w:r>
      <w:proofErr w:type="spellEnd"/>
      <w:r w:rsidRPr="0057694A">
        <w:rPr>
          <w:rFonts w:ascii="Nimbus Roman" w:eastAsia="PT Astra Serif" w:hAnsi="Nimbus Roman" w:cs="PT Astra Serif"/>
          <w:kern w:val="3"/>
          <w:sz w:val="28"/>
          <w:szCs w:val="28"/>
          <w:lang w:eastAsia="ru-RU"/>
        </w:rPr>
        <w:t xml:space="preserve"> </w:t>
      </w:r>
      <w:proofErr w:type="spellStart"/>
      <w:r w:rsidRPr="0057694A">
        <w:rPr>
          <w:rFonts w:ascii="Nimbus Roman" w:eastAsia="PT Astra Serif" w:hAnsi="Nimbus Roman" w:cs="PT Astra Serif"/>
          <w:kern w:val="3"/>
          <w:sz w:val="28"/>
          <w:szCs w:val="28"/>
          <w:lang w:eastAsia="ru-RU"/>
        </w:rPr>
        <w:t>нигездә</w:t>
      </w:r>
      <w:proofErr w:type="spellEnd"/>
      <w:r w:rsidRPr="0057694A">
        <w:rPr>
          <w:rFonts w:ascii="Nimbus Roman" w:eastAsia="PT Astra Serif" w:hAnsi="Nimbus Roman" w:cs="PT Astra Serif"/>
          <w:kern w:val="3"/>
          <w:sz w:val="28"/>
          <w:szCs w:val="28"/>
          <w:lang w:eastAsia="ru-RU"/>
        </w:rPr>
        <w:t xml:space="preserve"> </w:t>
      </w:r>
      <w:proofErr w:type="spellStart"/>
      <w:r w:rsidRPr="0057694A">
        <w:rPr>
          <w:rFonts w:ascii="Nimbus Roman" w:eastAsia="PT Astra Serif" w:hAnsi="Nimbus Roman" w:cs="PT Astra Serif"/>
          <w:kern w:val="3"/>
          <w:sz w:val="28"/>
          <w:szCs w:val="28"/>
          <w:lang w:eastAsia="ru-RU"/>
        </w:rPr>
        <w:t>биләүче</w:t>
      </w:r>
      <w:proofErr w:type="spellEnd"/>
      <w:r w:rsidRPr="0057694A">
        <w:rPr>
          <w:rFonts w:ascii="Nimbus Roman" w:eastAsia="PT Astra Serif" w:hAnsi="Nimbus Roman" w:cs="PT Astra Serif"/>
          <w:kern w:val="3"/>
          <w:sz w:val="28"/>
          <w:szCs w:val="28"/>
          <w:lang w:eastAsia="ru-RU"/>
        </w:rPr>
        <w:t xml:space="preserve"> </w:t>
      </w:r>
      <w:proofErr w:type="spellStart"/>
      <w:r w:rsidRPr="0057694A">
        <w:rPr>
          <w:rFonts w:ascii="Nimbus Roman" w:eastAsia="PT Astra Serif" w:hAnsi="Nimbus Roman" w:cs="PT Astra Serif"/>
          <w:kern w:val="3"/>
          <w:sz w:val="28"/>
          <w:szCs w:val="28"/>
          <w:lang w:eastAsia="ru-RU"/>
        </w:rPr>
        <w:t>затларга</w:t>
      </w:r>
      <w:proofErr w:type="spellEnd"/>
      <w:r w:rsidRPr="0057694A">
        <w:rPr>
          <w:rFonts w:ascii="Nimbus Roman" w:eastAsia="PT Astra Serif" w:hAnsi="Nimbus Roman" w:cs="PT Astra Serif"/>
          <w:kern w:val="3"/>
          <w:sz w:val="28"/>
          <w:szCs w:val="28"/>
          <w:lang w:eastAsia="ru-RU"/>
        </w:rPr>
        <w:t xml:space="preserve"> </w:t>
      </w:r>
      <w:proofErr w:type="spellStart"/>
      <w:r w:rsidRPr="0057694A">
        <w:rPr>
          <w:rFonts w:ascii="Nimbus Roman" w:eastAsia="PT Astra Serif" w:hAnsi="Nimbus Roman" w:cs="PT Astra Serif"/>
          <w:kern w:val="3"/>
          <w:sz w:val="28"/>
          <w:szCs w:val="28"/>
          <w:lang w:eastAsia="ru-RU"/>
        </w:rPr>
        <w:t>акчалата</w:t>
      </w:r>
      <w:proofErr w:type="spellEnd"/>
      <w:r w:rsidRPr="0057694A">
        <w:rPr>
          <w:rFonts w:ascii="Nimbus Roman" w:eastAsia="PT Astra Serif" w:hAnsi="Nimbus Roman" w:cs="PT Astra Serif"/>
          <w:kern w:val="3"/>
          <w:sz w:val="28"/>
          <w:szCs w:val="28"/>
          <w:lang w:eastAsia="ru-RU"/>
        </w:rPr>
        <w:t xml:space="preserve"> </w:t>
      </w:r>
      <w:proofErr w:type="spellStart"/>
      <w:r w:rsidRPr="0057694A">
        <w:rPr>
          <w:rFonts w:ascii="Nimbus Roman" w:eastAsia="PT Astra Serif" w:hAnsi="Nimbus Roman" w:cs="PT Astra Serif"/>
          <w:kern w:val="3"/>
          <w:sz w:val="28"/>
          <w:szCs w:val="28"/>
          <w:lang w:eastAsia="ru-RU"/>
        </w:rPr>
        <w:t>түләүләр</w:t>
      </w:r>
      <w:proofErr w:type="spellEnd"/>
      <w:r w:rsidRPr="0057694A">
        <w:rPr>
          <w:rFonts w:ascii="Nimbus Roman" w:eastAsia="PT Astra Serif" w:hAnsi="Nimbus Roman" w:cs="PT Astra Serif"/>
          <w:kern w:val="3"/>
          <w:sz w:val="28"/>
          <w:szCs w:val="28"/>
          <w:lang w:eastAsia="ru-RU"/>
        </w:rPr>
        <w:t xml:space="preserve"> </w:t>
      </w:r>
      <w:proofErr w:type="spellStart"/>
      <w:r w:rsidRPr="0057694A">
        <w:rPr>
          <w:rFonts w:ascii="Nimbus Roman" w:eastAsia="PT Astra Serif" w:hAnsi="Nimbus Roman" w:cs="PT Astra Serif"/>
          <w:kern w:val="3"/>
          <w:sz w:val="28"/>
          <w:szCs w:val="28"/>
          <w:lang w:eastAsia="ru-RU"/>
        </w:rPr>
        <w:t>билгеләү</w:t>
      </w:r>
      <w:proofErr w:type="spellEnd"/>
      <w:r w:rsidRPr="0057694A">
        <w:rPr>
          <w:rFonts w:ascii="Nimbus Roman" w:eastAsia="PT Astra Serif" w:hAnsi="Nimbus Roman" w:cs="PT Astra Serif"/>
          <w:kern w:val="3"/>
          <w:sz w:val="28"/>
          <w:szCs w:val="28"/>
          <w:lang w:eastAsia="ru-RU"/>
        </w:rPr>
        <w:t xml:space="preserve"> </w:t>
      </w:r>
      <w:proofErr w:type="spellStart"/>
      <w:r w:rsidRPr="0057694A">
        <w:rPr>
          <w:rFonts w:ascii="Nimbus Roman" w:eastAsia="PT Astra Serif" w:hAnsi="Nimbus Roman" w:cs="PT Astra Serif"/>
          <w:kern w:val="3"/>
          <w:sz w:val="28"/>
          <w:szCs w:val="28"/>
          <w:lang w:eastAsia="ru-RU"/>
        </w:rPr>
        <w:t>турында</w:t>
      </w:r>
      <w:proofErr w:type="spellEnd"/>
      <w:r w:rsidRPr="0057694A">
        <w:rPr>
          <w:rFonts w:ascii="Nimbus Roman" w:eastAsia="PT Astra Serif" w:hAnsi="Nimbus Roman" w:cs="PT Astra Serif"/>
          <w:kern w:val="3"/>
          <w:sz w:val="28"/>
          <w:szCs w:val="28"/>
          <w:lang w:eastAsia="ru-RU"/>
        </w:rPr>
        <w:t xml:space="preserve">» </w:t>
      </w:r>
      <w:proofErr w:type="spellStart"/>
      <w:r w:rsidRPr="0057694A">
        <w:rPr>
          <w:rFonts w:ascii="Nimbus Roman" w:eastAsia="PT Astra Serif" w:hAnsi="Nimbus Roman" w:cs="PT Astra Serif"/>
          <w:kern w:val="3"/>
          <w:sz w:val="28"/>
          <w:szCs w:val="28"/>
          <w:lang w:eastAsia="ru-RU"/>
        </w:rPr>
        <w:t>түбәндәгеләр</w:t>
      </w:r>
      <w:proofErr w:type="spellEnd"/>
      <w:r w:rsidRPr="0057694A">
        <w:rPr>
          <w:rFonts w:ascii="Nimbus Roman" w:eastAsia="PT Astra Serif" w:hAnsi="Nimbus Roman" w:cs="PT Astra Serif"/>
          <w:kern w:val="3"/>
          <w:sz w:val="28"/>
          <w:szCs w:val="28"/>
          <w:lang w:eastAsia="ru-RU"/>
        </w:rPr>
        <w:t xml:space="preserve"> </w:t>
      </w:r>
      <w:proofErr w:type="spellStart"/>
      <w:r w:rsidRPr="0057694A">
        <w:rPr>
          <w:rFonts w:ascii="Nimbus Roman" w:eastAsia="PT Astra Serif" w:hAnsi="Nimbus Roman" w:cs="PT Astra Serif"/>
          <w:kern w:val="3"/>
          <w:sz w:val="28"/>
          <w:szCs w:val="28"/>
          <w:lang w:eastAsia="ru-RU"/>
        </w:rPr>
        <w:t>үзгәрешләр</w:t>
      </w:r>
      <w:proofErr w:type="spellEnd"/>
      <w:r w:rsidRPr="0057694A">
        <w:rPr>
          <w:rFonts w:ascii="Nimbus Roman" w:eastAsia="PT Astra Serif" w:hAnsi="Nimbus Roman" w:cs="PT Astra Serif"/>
          <w:kern w:val="3"/>
          <w:sz w:val="28"/>
          <w:szCs w:val="28"/>
          <w:lang w:eastAsia="ru-RU"/>
        </w:rPr>
        <w:t>:</w:t>
      </w:r>
    </w:p>
    <w:p w:rsidR="0056388E" w:rsidRPr="0056388E" w:rsidRDefault="0056388E" w:rsidP="004215A2">
      <w:pPr>
        <w:widowControl w:val="0"/>
        <w:suppressAutoHyphens/>
        <w:autoSpaceDN w:val="0"/>
        <w:spacing w:after="0" w:line="240" w:lineRule="auto"/>
        <w:ind w:left="-284"/>
        <w:jc w:val="both"/>
        <w:rPr>
          <w:rFonts w:ascii="Nimbus Roman" w:eastAsia="Calibri" w:hAnsi="Nimbus Roman" w:cs="Times New Roman"/>
          <w:b/>
          <w:kern w:val="3"/>
          <w:sz w:val="28"/>
          <w:szCs w:val="28"/>
          <w:lang w:eastAsia="ru-RU"/>
        </w:rPr>
      </w:pPr>
      <w:r w:rsidRPr="0056388E">
        <w:rPr>
          <w:rFonts w:ascii="Nimbus Roman" w:eastAsia="Calibri" w:hAnsi="Nimbus Roman" w:cs="Times New Roman"/>
          <w:b/>
          <w:kern w:val="3"/>
          <w:sz w:val="28"/>
          <w:szCs w:val="28"/>
          <w:lang w:eastAsia="ru-RU"/>
        </w:rPr>
        <w:t xml:space="preserve">1) 1 </w:t>
      </w:r>
      <w:proofErr w:type="spellStart"/>
      <w:r w:rsidRPr="0056388E">
        <w:rPr>
          <w:rFonts w:ascii="Nimbus Roman" w:eastAsia="Calibri" w:hAnsi="Nimbus Roman" w:cs="Times New Roman"/>
          <w:b/>
          <w:kern w:val="3"/>
          <w:sz w:val="28"/>
          <w:szCs w:val="28"/>
          <w:lang w:eastAsia="ru-RU"/>
        </w:rPr>
        <w:t>нче</w:t>
      </w:r>
      <w:proofErr w:type="spellEnd"/>
      <w:r w:rsidRPr="0056388E">
        <w:rPr>
          <w:rFonts w:ascii="Nimbus Roman" w:eastAsia="Calibri" w:hAnsi="Nimbus Roman" w:cs="Times New Roman"/>
          <w:b/>
          <w:kern w:val="3"/>
          <w:sz w:val="28"/>
          <w:szCs w:val="28"/>
          <w:lang w:eastAsia="ru-RU"/>
        </w:rPr>
        <w:t xml:space="preserve"> </w:t>
      </w:r>
      <w:proofErr w:type="spellStart"/>
      <w:r w:rsidRPr="0056388E">
        <w:rPr>
          <w:rFonts w:ascii="Nimbus Roman" w:eastAsia="Calibri" w:hAnsi="Nimbus Roman" w:cs="Times New Roman"/>
          <w:b/>
          <w:kern w:val="3"/>
          <w:sz w:val="28"/>
          <w:szCs w:val="28"/>
          <w:lang w:eastAsia="ru-RU"/>
        </w:rPr>
        <w:t>кушымтаның</w:t>
      </w:r>
      <w:proofErr w:type="spellEnd"/>
      <w:r w:rsidRPr="0056388E">
        <w:rPr>
          <w:rFonts w:ascii="Nimbus Roman" w:eastAsia="Calibri" w:hAnsi="Nimbus Roman" w:cs="Times New Roman"/>
          <w:b/>
          <w:kern w:val="3"/>
          <w:sz w:val="28"/>
          <w:szCs w:val="28"/>
          <w:lang w:eastAsia="ru-RU"/>
        </w:rPr>
        <w:t xml:space="preserve"> </w:t>
      </w:r>
      <w:proofErr w:type="spellStart"/>
      <w:r w:rsidRPr="0056388E">
        <w:rPr>
          <w:rFonts w:ascii="Nimbus Roman" w:eastAsia="Calibri" w:hAnsi="Nimbus Roman" w:cs="Times New Roman"/>
          <w:b/>
          <w:kern w:val="3"/>
          <w:sz w:val="28"/>
          <w:szCs w:val="28"/>
          <w:lang w:eastAsia="ru-RU"/>
        </w:rPr>
        <w:t>таблицасы</w:t>
      </w:r>
      <w:proofErr w:type="spellEnd"/>
    </w:p>
    <w:p w:rsidR="002D258D" w:rsidRPr="002D258D" w:rsidRDefault="0056388E" w:rsidP="004215A2">
      <w:pPr>
        <w:widowControl w:val="0"/>
        <w:suppressAutoHyphens/>
        <w:autoSpaceDN w:val="0"/>
        <w:spacing w:after="0" w:line="240" w:lineRule="auto"/>
        <w:ind w:left="-284"/>
        <w:jc w:val="center"/>
        <w:outlineLvl w:val="0"/>
        <w:rPr>
          <w:rFonts w:ascii="Nimbus Roman" w:eastAsia="PT Astra Serif" w:hAnsi="Nimbus Roman" w:cs="PT Astra Serif"/>
          <w:kern w:val="3"/>
          <w:sz w:val="28"/>
          <w:szCs w:val="28"/>
          <w:lang w:eastAsia="ru-RU"/>
        </w:rPr>
      </w:pPr>
      <w:r w:rsidRPr="0056388E">
        <w:rPr>
          <w:rFonts w:ascii="Nimbus Roman" w:eastAsia="PT Astra Serif" w:hAnsi="Nimbus Roman" w:cs="PT Astra Serif"/>
          <w:b/>
          <w:bCs/>
          <w:kern w:val="3"/>
          <w:sz w:val="28"/>
          <w:szCs w:val="28"/>
          <w:lang w:eastAsia="ru-RU"/>
        </w:rPr>
        <w:t>АВЫЛ ҖИРЛЕГЕНЕҢ ДАИМИ НИГЕЗЕНДӘ МУНИЦИПАЛЬ ВАЗЫЙФАЛАРНЫ БИЛӘҮЧЕ ЗАТЛАРГА ХЕЗМӘТ ӨЧЕН ТҮЛӘҮ КҮЛӘМНӘРЕ ҺӘМ ШАРТЛАРЫ</w:t>
      </w:r>
    </w:p>
    <w:tbl>
      <w:tblPr>
        <w:tblW w:w="9329" w:type="dxa"/>
        <w:tblInd w:w="7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743"/>
        <w:gridCol w:w="1418"/>
        <w:gridCol w:w="1417"/>
        <w:gridCol w:w="1419"/>
        <w:gridCol w:w="1332"/>
      </w:tblGrid>
      <w:tr w:rsidR="00516C0E" w:rsidRPr="002D258D" w:rsidTr="004E70AC">
        <w:trPr>
          <w:cantSplit/>
          <w:trHeight w:val="240"/>
        </w:trPr>
        <w:tc>
          <w:tcPr>
            <w:tcW w:w="374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16C0E" w:rsidRPr="002D258D" w:rsidRDefault="0056388E" w:rsidP="004215A2">
            <w:pPr>
              <w:widowControl w:val="0"/>
              <w:suppressAutoHyphens/>
              <w:autoSpaceDN w:val="0"/>
              <w:spacing w:after="0" w:line="240" w:lineRule="auto"/>
              <w:ind w:left="-284"/>
              <w:jc w:val="center"/>
              <w:rPr>
                <w:rFonts w:ascii="Nimbus Roman" w:eastAsia="PT Astra Serif" w:hAnsi="Nimbus Roman" w:cs="PT Astra Serif"/>
                <w:kern w:val="3"/>
                <w:sz w:val="28"/>
                <w:szCs w:val="28"/>
                <w:lang w:eastAsia="ru-RU"/>
              </w:rPr>
            </w:pPr>
            <w:proofErr w:type="spellStart"/>
            <w:r w:rsidRPr="0056388E">
              <w:rPr>
                <w:rFonts w:ascii="Nimbus Roman" w:eastAsia="PT Astra Serif" w:hAnsi="Nimbus Roman" w:cs="PT Astra Serif"/>
                <w:kern w:val="3"/>
                <w:sz w:val="28"/>
                <w:szCs w:val="28"/>
                <w:lang w:eastAsia="ru-RU"/>
              </w:rPr>
              <w:t>Вазыйфа</w:t>
            </w:r>
            <w:proofErr w:type="spellEnd"/>
            <w:r w:rsidRPr="0056388E">
              <w:rPr>
                <w:rFonts w:ascii="Nimbus Roman" w:eastAsia="PT Astra Serif" w:hAnsi="Nimbus Roman" w:cs="PT Astra Serif"/>
                <w:kern w:val="3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6388E">
              <w:rPr>
                <w:rFonts w:ascii="Nimbus Roman" w:eastAsia="PT Astra Serif" w:hAnsi="Nimbus Roman" w:cs="PT Astra Serif"/>
                <w:kern w:val="3"/>
                <w:sz w:val="28"/>
                <w:szCs w:val="28"/>
                <w:lang w:eastAsia="ru-RU"/>
              </w:rPr>
              <w:t>исеме</w:t>
            </w:r>
            <w:proofErr w:type="spellEnd"/>
          </w:p>
        </w:tc>
        <w:tc>
          <w:tcPr>
            <w:tcW w:w="558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16C0E" w:rsidRPr="002D258D" w:rsidRDefault="0056388E" w:rsidP="004215A2">
            <w:pPr>
              <w:widowControl w:val="0"/>
              <w:suppressAutoHyphens/>
              <w:autoSpaceDN w:val="0"/>
              <w:spacing w:after="0" w:line="240" w:lineRule="auto"/>
              <w:ind w:left="-284"/>
              <w:jc w:val="center"/>
              <w:rPr>
                <w:rFonts w:ascii="Nimbus Roman" w:eastAsia="PT Astra Serif" w:hAnsi="Nimbus Roman" w:cs="PT Astra Serif"/>
                <w:kern w:val="3"/>
                <w:sz w:val="28"/>
                <w:szCs w:val="28"/>
                <w:lang w:eastAsia="ru-RU"/>
              </w:rPr>
            </w:pPr>
            <w:proofErr w:type="spellStart"/>
            <w:r w:rsidRPr="0056388E">
              <w:rPr>
                <w:rFonts w:ascii="Nimbus Roman" w:eastAsia="PT Astra Serif" w:hAnsi="Nimbus Roman" w:cs="PT Astra Serif"/>
                <w:kern w:val="3"/>
                <w:sz w:val="28"/>
                <w:szCs w:val="28"/>
                <w:lang w:eastAsia="ru-RU"/>
              </w:rPr>
              <w:t>Акчалата</w:t>
            </w:r>
            <w:proofErr w:type="spellEnd"/>
            <w:r w:rsidRPr="0056388E">
              <w:rPr>
                <w:rFonts w:ascii="Nimbus Roman" w:eastAsia="PT Astra Serif" w:hAnsi="Nimbus Roman" w:cs="PT Astra Serif"/>
                <w:kern w:val="3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6388E">
              <w:rPr>
                <w:rFonts w:ascii="Nimbus Roman" w:eastAsia="PT Astra Serif" w:hAnsi="Nimbus Roman" w:cs="PT Astra Serif"/>
                <w:kern w:val="3"/>
                <w:sz w:val="28"/>
                <w:szCs w:val="28"/>
                <w:lang w:eastAsia="ru-RU"/>
              </w:rPr>
              <w:t>бүләкләү</w:t>
            </w:r>
            <w:proofErr w:type="spellEnd"/>
            <w:r w:rsidRPr="0056388E">
              <w:rPr>
                <w:rFonts w:ascii="Nimbus Roman" w:eastAsia="PT Astra Serif" w:hAnsi="Nimbus Roman" w:cs="PT Astra Serif"/>
                <w:kern w:val="3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6388E">
              <w:rPr>
                <w:rFonts w:ascii="Nimbus Roman" w:eastAsia="PT Astra Serif" w:hAnsi="Nimbus Roman" w:cs="PT Astra Serif"/>
                <w:kern w:val="3"/>
                <w:sz w:val="28"/>
                <w:szCs w:val="28"/>
                <w:lang w:eastAsia="ru-RU"/>
              </w:rPr>
              <w:t>күләмнәре</w:t>
            </w:r>
            <w:proofErr w:type="spellEnd"/>
            <w:r w:rsidRPr="0056388E">
              <w:rPr>
                <w:rFonts w:ascii="Nimbus Roman" w:eastAsia="PT Astra Serif" w:hAnsi="Nimbus Roman" w:cs="PT Astra Serif"/>
                <w:kern w:val="3"/>
                <w:sz w:val="28"/>
                <w:szCs w:val="28"/>
                <w:lang w:eastAsia="ru-RU"/>
              </w:rPr>
              <w:t xml:space="preserve"> (</w:t>
            </w:r>
            <w:proofErr w:type="spellStart"/>
            <w:r w:rsidRPr="0056388E">
              <w:rPr>
                <w:rFonts w:ascii="Nimbus Roman" w:eastAsia="PT Astra Serif" w:hAnsi="Nimbus Roman" w:cs="PT Astra Serif"/>
                <w:kern w:val="3"/>
                <w:sz w:val="28"/>
                <w:szCs w:val="28"/>
                <w:lang w:eastAsia="ru-RU"/>
              </w:rPr>
              <w:t>сумнарда</w:t>
            </w:r>
            <w:proofErr w:type="spellEnd"/>
            <w:r w:rsidRPr="0056388E">
              <w:rPr>
                <w:rFonts w:ascii="Nimbus Roman" w:eastAsia="PT Astra Serif" w:hAnsi="Nimbus Roman" w:cs="PT Astra Serif"/>
                <w:kern w:val="3"/>
                <w:sz w:val="28"/>
                <w:szCs w:val="28"/>
                <w:lang w:eastAsia="ru-RU"/>
              </w:rPr>
              <w:t>)</w:t>
            </w:r>
          </w:p>
        </w:tc>
      </w:tr>
      <w:tr w:rsidR="00516C0E" w:rsidRPr="002D258D" w:rsidTr="004E70AC">
        <w:trPr>
          <w:cantSplit/>
          <w:trHeight w:val="240"/>
        </w:trPr>
        <w:tc>
          <w:tcPr>
            <w:tcW w:w="374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16C0E" w:rsidRPr="002D258D" w:rsidRDefault="00516C0E" w:rsidP="004215A2">
            <w:pPr>
              <w:widowControl w:val="0"/>
              <w:suppressAutoHyphens/>
              <w:autoSpaceDN w:val="0"/>
              <w:spacing w:after="0" w:line="240" w:lineRule="auto"/>
              <w:ind w:left="-284"/>
              <w:rPr>
                <w:rFonts w:ascii="Nimbus Roman" w:eastAsia="PT Astra Serif" w:hAnsi="Nimbus Roman" w:cs="PT Astra Serif"/>
                <w:kern w:val="3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16C0E" w:rsidRPr="002D258D" w:rsidRDefault="00516C0E" w:rsidP="004215A2">
            <w:pPr>
              <w:widowControl w:val="0"/>
              <w:suppressAutoHyphens/>
              <w:autoSpaceDN w:val="0"/>
              <w:spacing w:after="0" w:line="240" w:lineRule="auto"/>
              <w:ind w:left="-284"/>
              <w:jc w:val="right"/>
              <w:rPr>
                <w:rFonts w:ascii="Nimbus Roman" w:eastAsia="PT Astra Serif" w:hAnsi="Nimbus Roman" w:cs="PT Astra Serif"/>
                <w:kern w:val="3"/>
                <w:sz w:val="28"/>
                <w:szCs w:val="28"/>
                <w:lang w:eastAsia="ru-RU"/>
              </w:rPr>
            </w:pPr>
            <w:r w:rsidRPr="002D258D">
              <w:rPr>
                <w:rFonts w:ascii="Nimbus Roman" w:eastAsia="PT Astra Serif" w:hAnsi="Nimbus Roman" w:cs="PT Astra Serif"/>
                <w:kern w:val="3"/>
                <w:sz w:val="28"/>
                <w:szCs w:val="28"/>
                <w:lang w:eastAsia="ru-RU"/>
              </w:rPr>
              <w:t>8 группа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16C0E" w:rsidRPr="002D258D" w:rsidRDefault="00516C0E" w:rsidP="004215A2">
            <w:pPr>
              <w:widowControl w:val="0"/>
              <w:suppressAutoHyphens/>
              <w:autoSpaceDN w:val="0"/>
              <w:spacing w:after="0" w:line="240" w:lineRule="auto"/>
              <w:ind w:left="-284"/>
              <w:jc w:val="right"/>
              <w:rPr>
                <w:rFonts w:ascii="Nimbus Roman" w:eastAsia="PT Astra Serif" w:hAnsi="Nimbus Roman" w:cs="PT Astra Serif"/>
                <w:kern w:val="3"/>
                <w:sz w:val="28"/>
                <w:szCs w:val="28"/>
                <w:lang w:eastAsia="ru-RU"/>
              </w:rPr>
            </w:pPr>
            <w:r w:rsidRPr="002D258D">
              <w:rPr>
                <w:rFonts w:ascii="Nimbus Roman" w:eastAsia="PT Astra Serif" w:hAnsi="Nimbus Roman" w:cs="PT Astra Serif"/>
                <w:kern w:val="3"/>
                <w:sz w:val="28"/>
                <w:szCs w:val="28"/>
                <w:lang w:eastAsia="ru-RU"/>
              </w:rPr>
              <w:t xml:space="preserve">10 группа  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16C0E" w:rsidRPr="002D258D" w:rsidRDefault="00516C0E" w:rsidP="004215A2">
            <w:pPr>
              <w:widowControl w:val="0"/>
              <w:suppressAutoHyphens/>
              <w:autoSpaceDN w:val="0"/>
              <w:spacing w:after="0" w:line="240" w:lineRule="auto"/>
              <w:ind w:left="-284"/>
              <w:jc w:val="right"/>
              <w:rPr>
                <w:rFonts w:ascii="Nimbus Roman" w:eastAsia="PT Astra Serif" w:hAnsi="Nimbus Roman" w:cs="PT Astra Serif"/>
                <w:kern w:val="3"/>
                <w:sz w:val="28"/>
                <w:szCs w:val="28"/>
                <w:lang w:eastAsia="ru-RU"/>
              </w:rPr>
            </w:pPr>
            <w:r w:rsidRPr="002D258D">
              <w:rPr>
                <w:rFonts w:ascii="Nimbus Roman" w:eastAsia="PT Astra Serif" w:hAnsi="Nimbus Roman" w:cs="PT Astra Serif"/>
                <w:kern w:val="3"/>
                <w:sz w:val="28"/>
                <w:szCs w:val="28"/>
                <w:lang w:eastAsia="ru-RU"/>
              </w:rPr>
              <w:t>11 группа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16C0E" w:rsidRPr="002D258D" w:rsidRDefault="00516C0E" w:rsidP="004215A2">
            <w:pPr>
              <w:widowControl w:val="0"/>
              <w:suppressAutoHyphens/>
              <w:autoSpaceDN w:val="0"/>
              <w:spacing w:after="0" w:line="240" w:lineRule="auto"/>
              <w:ind w:left="-284"/>
              <w:jc w:val="right"/>
              <w:rPr>
                <w:rFonts w:ascii="Nimbus Roman" w:eastAsia="PT Astra Serif" w:hAnsi="Nimbus Roman" w:cs="PT Astra Serif"/>
                <w:kern w:val="3"/>
                <w:sz w:val="28"/>
                <w:szCs w:val="28"/>
                <w:lang w:eastAsia="ru-RU"/>
              </w:rPr>
            </w:pPr>
            <w:r w:rsidRPr="002D258D">
              <w:rPr>
                <w:rFonts w:ascii="Nimbus Roman" w:eastAsia="PT Astra Serif" w:hAnsi="Nimbus Roman" w:cs="PT Astra Serif"/>
                <w:kern w:val="3"/>
                <w:sz w:val="28"/>
                <w:szCs w:val="28"/>
                <w:lang w:eastAsia="ru-RU"/>
              </w:rPr>
              <w:t>12 группа</w:t>
            </w:r>
          </w:p>
        </w:tc>
      </w:tr>
      <w:tr w:rsidR="00516C0E" w:rsidRPr="002D258D" w:rsidTr="004E70AC">
        <w:trPr>
          <w:cantSplit/>
          <w:trHeight w:val="294"/>
        </w:trPr>
        <w:tc>
          <w:tcPr>
            <w:tcW w:w="3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16C0E" w:rsidRPr="002D258D" w:rsidRDefault="0056388E" w:rsidP="004215A2">
            <w:pPr>
              <w:widowControl w:val="0"/>
              <w:suppressAutoHyphens/>
              <w:autoSpaceDN w:val="0"/>
              <w:spacing w:after="0" w:line="240" w:lineRule="auto"/>
              <w:ind w:left="-284"/>
              <w:jc w:val="center"/>
              <w:rPr>
                <w:rFonts w:ascii="Nimbus Roman" w:eastAsia="PT Astra Serif" w:hAnsi="Nimbus Roman" w:cs="PT Astra Serif"/>
                <w:kern w:val="3"/>
                <w:sz w:val="28"/>
                <w:szCs w:val="28"/>
                <w:lang w:eastAsia="ru-RU"/>
              </w:rPr>
            </w:pPr>
            <w:proofErr w:type="spellStart"/>
            <w:r w:rsidRPr="0056388E">
              <w:rPr>
                <w:rFonts w:ascii="Nimbus Roman" w:eastAsia="PT Astra Serif" w:hAnsi="Nimbus Roman" w:cs="PT Astra Serif"/>
                <w:kern w:val="3"/>
                <w:sz w:val="28"/>
                <w:szCs w:val="28"/>
                <w:lang w:eastAsia="ru-RU"/>
              </w:rPr>
              <w:t>Авыл</w:t>
            </w:r>
            <w:proofErr w:type="spellEnd"/>
            <w:r w:rsidRPr="0056388E">
              <w:rPr>
                <w:rFonts w:ascii="Nimbus Roman" w:eastAsia="PT Astra Serif" w:hAnsi="Nimbus Roman" w:cs="PT Astra Serif"/>
                <w:kern w:val="3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6388E">
              <w:rPr>
                <w:rFonts w:ascii="Nimbus Roman" w:eastAsia="PT Astra Serif" w:hAnsi="Nimbus Roman" w:cs="PT Astra Serif"/>
                <w:kern w:val="3"/>
                <w:sz w:val="28"/>
                <w:szCs w:val="28"/>
                <w:lang w:eastAsia="ru-RU"/>
              </w:rPr>
              <w:t>җирлеге</w:t>
            </w:r>
            <w:proofErr w:type="spellEnd"/>
            <w:r w:rsidRPr="0056388E">
              <w:rPr>
                <w:rFonts w:ascii="Nimbus Roman" w:eastAsia="PT Astra Serif" w:hAnsi="Nimbus Roman" w:cs="PT Astra Serif"/>
                <w:kern w:val="3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6388E">
              <w:rPr>
                <w:rFonts w:ascii="Nimbus Roman" w:eastAsia="PT Astra Serif" w:hAnsi="Nimbus Roman" w:cs="PT Astra Serif"/>
                <w:kern w:val="3"/>
                <w:sz w:val="28"/>
                <w:szCs w:val="28"/>
                <w:lang w:eastAsia="ru-RU"/>
              </w:rPr>
              <w:t>башлыгы</w:t>
            </w:r>
            <w:proofErr w:type="spellEnd"/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16C0E" w:rsidRPr="002D258D" w:rsidRDefault="00516C0E" w:rsidP="004215A2">
            <w:pPr>
              <w:widowControl w:val="0"/>
              <w:suppressAutoHyphens/>
              <w:autoSpaceDN w:val="0"/>
              <w:spacing w:after="0" w:line="240" w:lineRule="auto"/>
              <w:ind w:left="-284"/>
              <w:jc w:val="right"/>
              <w:rPr>
                <w:rFonts w:ascii="Nimbus Roman" w:eastAsia="PT Astra Serif" w:hAnsi="Nimbus Roman" w:cs="PT Astra Serif"/>
                <w:kern w:val="3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16C0E" w:rsidRPr="002D258D" w:rsidRDefault="00516C0E" w:rsidP="004215A2">
            <w:pPr>
              <w:widowControl w:val="0"/>
              <w:suppressAutoHyphens/>
              <w:autoSpaceDN w:val="0"/>
              <w:spacing w:after="0" w:line="240" w:lineRule="auto"/>
              <w:ind w:left="-284"/>
              <w:jc w:val="center"/>
              <w:rPr>
                <w:rFonts w:ascii="Nimbus Roman" w:eastAsia="PT Astra Serif" w:hAnsi="Nimbus Roman" w:cs="PT Astra Serif"/>
                <w:kern w:val="3"/>
                <w:sz w:val="28"/>
                <w:szCs w:val="28"/>
                <w:lang w:val="en-US" w:eastAsia="ru-RU"/>
              </w:rPr>
            </w:pP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16C0E" w:rsidRPr="002D258D" w:rsidRDefault="00516C0E" w:rsidP="004215A2">
            <w:pPr>
              <w:widowControl w:val="0"/>
              <w:suppressAutoHyphens/>
              <w:autoSpaceDN w:val="0"/>
              <w:spacing w:after="0" w:line="240" w:lineRule="auto"/>
              <w:ind w:left="-284"/>
              <w:jc w:val="center"/>
              <w:rPr>
                <w:rFonts w:ascii="Nimbus Roman" w:eastAsia="Arial" w:hAnsi="Nimbus Roman" w:cs="Times New Roman"/>
                <w:kern w:val="3"/>
                <w:sz w:val="28"/>
                <w:szCs w:val="28"/>
                <w:lang w:eastAsia="ru-RU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16C0E" w:rsidRPr="002D258D" w:rsidRDefault="004215A2" w:rsidP="004215A2">
            <w:pPr>
              <w:widowControl w:val="0"/>
              <w:suppressAutoHyphens/>
              <w:autoSpaceDN w:val="0"/>
              <w:spacing w:after="0" w:line="240" w:lineRule="auto"/>
              <w:ind w:left="-284"/>
              <w:jc w:val="center"/>
              <w:rPr>
                <w:rFonts w:ascii="Nimbus Roman" w:eastAsia="Arial" w:hAnsi="Nimbus Roman" w:cs="Arial"/>
                <w:kern w:val="3"/>
                <w:sz w:val="28"/>
                <w:szCs w:val="28"/>
                <w:lang w:eastAsia="ru-RU"/>
              </w:rPr>
            </w:pPr>
            <w:r>
              <w:rPr>
                <w:rFonts w:ascii="Nimbus Roman" w:eastAsia="Arial" w:hAnsi="Nimbus Roman" w:cs="Times New Roman"/>
                <w:kern w:val="3"/>
                <w:sz w:val="28"/>
                <w:szCs w:val="28"/>
                <w:lang w:eastAsia="ru-RU"/>
              </w:rPr>
              <w:t>21091</w:t>
            </w:r>
          </w:p>
        </w:tc>
      </w:tr>
    </w:tbl>
    <w:p w:rsidR="002D258D" w:rsidRPr="002D258D" w:rsidRDefault="002D258D" w:rsidP="004215A2">
      <w:pPr>
        <w:widowControl w:val="0"/>
        <w:suppressAutoHyphens/>
        <w:autoSpaceDN w:val="0"/>
        <w:spacing w:after="0" w:line="240" w:lineRule="auto"/>
        <w:ind w:left="-284" w:firstLine="540"/>
        <w:jc w:val="both"/>
        <w:rPr>
          <w:rFonts w:ascii="Nimbus Roman" w:eastAsia="PT Astra Serif" w:hAnsi="Nimbus Roman" w:cs="PT Astra Serif"/>
          <w:kern w:val="3"/>
          <w:sz w:val="28"/>
          <w:szCs w:val="28"/>
          <w:lang w:eastAsia="ru-RU"/>
        </w:rPr>
      </w:pPr>
    </w:p>
    <w:p w:rsidR="0056388E" w:rsidRPr="002D258D" w:rsidRDefault="0056388E" w:rsidP="004215A2">
      <w:pPr>
        <w:widowControl w:val="0"/>
        <w:suppressAutoHyphens/>
        <w:autoSpaceDN w:val="0"/>
        <w:spacing w:after="0" w:line="240" w:lineRule="auto"/>
        <w:ind w:left="-284"/>
        <w:jc w:val="both"/>
        <w:rPr>
          <w:rFonts w:ascii="Nimbus Roman" w:eastAsia="Calibri" w:hAnsi="Nimbus Roman" w:cs="Times New Roman"/>
          <w:kern w:val="3"/>
          <w:sz w:val="28"/>
          <w:szCs w:val="28"/>
          <w:lang w:eastAsia="ru-RU"/>
        </w:rPr>
      </w:pPr>
      <w:proofErr w:type="spellStart"/>
      <w:r w:rsidRPr="0056388E">
        <w:rPr>
          <w:rFonts w:ascii="Nimbus Roman" w:eastAsia="Calibri" w:hAnsi="Nimbus Roman" w:cs="Times New Roman"/>
          <w:kern w:val="3"/>
          <w:sz w:val="28"/>
          <w:szCs w:val="28"/>
          <w:lang w:eastAsia="ru-RU"/>
        </w:rPr>
        <w:t>түбәндәге</w:t>
      </w:r>
      <w:proofErr w:type="spellEnd"/>
      <w:r w:rsidRPr="0056388E">
        <w:rPr>
          <w:rFonts w:ascii="Nimbus Roman" w:eastAsia="Calibri" w:hAnsi="Nimbus Roman" w:cs="Times New Roman"/>
          <w:kern w:val="3"/>
          <w:sz w:val="28"/>
          <w:szCs w:val="28"/>
          <w:lang w:eastAsia="ru-RU"/>
        </w:rPr>
        <w:t xml:space="preserve"> </w:t>
      </w:r>
      <w:proofErr w:type="spellStart"/>
      <w:r w:rsidRPr="0056388E">
        <w:rPr>
          <w:rFonts w:ascii="Nimbus Roman" w:eastAsia="Calibri" w:hAnsi="Nimbus Roman" w:cs="Times New Roman"/>
          <w:kern w:val="3"/>
          <w:sz w:val="28"/>
          <w:szCs w:val="28"/>
          <w:lang w:eastAsia="ru-RU"/>
        </w:rPr>
        <w:t>редакциядә</w:t>
      </w:r>
      <w:proofErr w:type="spellEnd"/>
      <w:r w:rsidRPr="0056388E">
        <w:rPr>
          <w:rFonts w:ascii="Nimbus Roman" w:eastAsia="Calibri" w:hAnsi="Nimbus Roman" w:cs="Times New Roman"/>
          <w:kern w:val="3"/>
          <w:sz w:val="28"/>
          <w:szCs w:val="28"/>
          <w:lang w:eastAsia="ru-RU"/>
        </w:rPr>
        <w:t xml:space="preserve"> </w:t>
      </w:r>
      <w:proofErr w:type="spellStart"/>
      <w:r w:rsidRPr="0056388E">
        <w:rPr>
          <w:rFonts w:ascii="Nimbus Roman" w:eastAsia="Calibri" w:hAnsi="Nimbus Roman" w:cs="Times New Roman"/>
          <w:kern w:val="3"/>
          <w:sz w:val="28"/>
          <w:szCs w:val="28"/>
          <w:lang w:eastAsia="ru-RU"/>
        </w:rPr>
        <w:t>бәян</w:t>
      </w:r>
      <w:proofErr w:type="spellEnd"/>
      <w:r w:rsidRPr="0056388E">
        <w:rPr>
          <w:rFonts w:ascii="Nimbus Roman" w:eastAsia="Calibri" w:hAnsi="Nimbus Roman" w:cs="Times New Roman"/>
          <w:kern w:val="3"/>
          <w:sz w:val="28"/>
          <w:szCs w:val="28"/>
          <w:lang w:eastAsia="ru-RU"/>
        </w:rPr>
        <w:t xml:space="preserve"> </w:t>
      </w:r>
      <w:proofErr w:type="spellStart"/>
      <w:r w:rsidRPr="0056388E">
        <w:rPr>
          <w:rFonts w:ascii="Nimbus Roman" w:eastAsia="Calibri" w:hAnsi="Nimbus Roman" w:cs="Times New Roman"/>
          <w:kern w:val="3"/>
          <w:sz w:val="28"/>
          <w:szCs w:val="28"/>
          <w:lang w:eastAsia="ru-RU"/>
        </w:rPr>
        <w:t>итәргә</w:t>
      </w:r>
      <w:proofErr w:type="spellEnd"/>
      <w:r w:rsidRPr="0056388E">
        <w:rPr>
          <w:rFonts w:ascii="Nimbus Roman" w:eastAsia="Calibri" w:hAnsi="Nimbus Roman" w:cs="Times New Roman"/>
          <w:kern w:val="3"/>
          <w:sz w:val="28"/>
          <w:szCs w:val="28"/>
          <w:lang w:eastAsia="ru-RU"/>
        </w:rPr>
        <w:t>:</w:t>
      </w:r>
    </w:p>
    <w:p w:rsidR="002D258D" w:rsidRPr="002D258D" w:rsidRDefault="0056388E" w:rsidP="004215A2">
      <w:pPr>
        <w:widowControl w:val="0"/>
        <w:suppressAutoHyphens/>
        <w:autoSpaceDN w:val="0"/>
        <w:spacing w:after="0" w:line="240" w:lineRule="auto"/>
        <w:ind w:left="-284"/>
        <w:jc w:val="center"/>
        <w:outlineLvl w:val="0"/>
        <w:rPr>
          <w:rFonts w:ascii="Nimbus Roman" w:eastAsia="PT Astra Serif" w:hAnsi="Nimbus Roman" w:cs="PT Astra Serif"/>
          <w:kern w:val="3"/>
          <w:sz w:val="28"/>
          <w:szCs w:val="28"/>
          <w:lang w:eastAsia="ru-RU"/>
        </w:rPr>
      </w:pPr>
      <w:r w:rsidRPr="0056388E">
        <w:rPr>
          <w:rFonts w:ascii="Nimbus Roman" w:eastAsia="PT Astra Serif" w:hAnsi="Nimbus Roman" w:cs="PT Astra Serif"/>
          <w:b/>
          <w:bCs/>
          <w:kern w:val="3"/>
          <w:sz w:val="28"/>
          <w:szCs w:val="28"/>
          <w:lang w:eastAsia="ru-RU"/>
        </w:rPr>
        <w:t>АВЫЛ ҖИРЛЕГЕНЕҢ ДАИМИ НИГЕЗЕНДӘ МУНИЦИПАЛЬ ВАЗЫЙФАЛАРНЫ БИЛӘҮЧЕ ЗАТЛАРГА ХЕЗМӘТ ӨЧЕН ТҮЛӘҮ КҮЛӘМНӘРЕ ҺӘМ ШАРТЛАРЫ</w:t>
      </w:r>
    </w:p>
    <w:tbl>
      <w:tblPr>
        <w:tblW w:w="9353" w:type="dxa"/>
        <w:tblInd w:w="7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743"/>
        <w:gridCol w:w="1418"/>
        <w:gridCol w:w="1417"/>
        <w:gridCol w:w="1419"/>
        <w:gridCol w:w="1356"/>
      </w:tblGrid>
      <w:tr w:rsidR="0056388E" w:rsidRPr="002D258D" w:rsidTr="004E70AC">
        <w:trPr>
          <w:cantSplit/>
          <w:trHeight w:val="240"/>
        </w:trPr>
        <w:tc>
          <w:tcPr>
            <w:tcW w:w="374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6388E" w:rsidRPr="002D258D" w:rsidRDefault="0056388E" w:rsidP="004215A2">
            <w:pPr>
              <w:widowControl w:val="0"/>
              <w:suppressAutoHyphens/>
              <w:autoSpaceDN w:val="0"/>
              <w:spacing w:after="0" w:line="240" w:lineRule="auto"/>
              <w:ind w:left="-284"/>
              <w:jc w:val="center"/>
              <w:rPr>
                <w:rFonts w:ascii="Nimbus Roman" w:eastAsia="PT Astra Serif" w:hAnsi="Nimbus Roman" w:cs="PT Astra Serif"/>
                <w:kern w:val="3"/>
                <w:sz w:val="28"/>
                <w:szCs w:val="28"/>
                <w:lang w:eastAsia="ru-RU"/>
              </w:rPr>
            </w:pPr>
            <w:proofErr w:type="spellStart"/>
            <w:r w:rsidRPr="0056388E">
              <w:rPr>
                <w:rFonts w:ascii="Nimbus Roman" w:eastAsia="PT Astra Serif" w:hAnsi="Nimbus Roman" w:cs="PT Astra Serif"/>
                <w:kern w:val="3"/>
                <w:sz w:val="28"/>
                <w:szCs w:val="28"/>
                <w:lang w:eastAsia="ru-RU"/>
              </w:rPr>
              <w:t>Вазыйфа</w:t>
            </w:r>
            <w:proofErr w:type="spellEnd"/>
            <w:r w:rsidRPr="0056388E">
              <w:rPr>
                <w:rFonts w:ascii="Nimbus Roman" w:eastAsia="PT Astra Serif" w:hAnsi="Nimbus Roman" w:cs="PT Astra Serif"/>
                <w:kern w:val="3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6388E">
              <w:rPr>
                <w:rFonts w:ascii="Nimbus Roman" w:eastAsia="PT Astra Serif" w:hAnsi="Nimbus Roman" w:cs="PT Astra Serif"/>
                <w:kern w:val="3"/>
                <w:sz w:val="28"/>
                <w:szCs w:val="28"/>
                <w:lang w:eastAsia="ru-RU"/>
              </w:rPr>
              <w:t>исеме</w:t>
            </w:r>
            <w:proofErr w:type="spellEnd"/>
          </w:p>
        </w:tc>
        <w:tc>
          <w:tcPr>
            <w:tcW w:w="561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6388E" w:rsidRPr="002D258D" w:rsidRDefault="0056388E" w:rsidP="004215A2">
            <w:pPr>
              <w:widowControl w:val="0"/>
              <w:suppressAutoHyphens/>
              <w:autoSpaceDN w:val="0"/>
              <w:spacing w:after="0" w:line="240" w:lineRule="auto"/>
              <w:ind w:left="-284"/>
              <w:jc w:val="center"/>
              <w:rPr>
                <w:rFonts w:ascii="Nimbus Roman" w:eastAsia="PT Astra Serif" w:hAnsi="Nimbus Roman" w:cs="PT Astra Serif"/>
                <w:kern w:val="3"/>
                <w:sz w:val="28"/>
                <w:szCs w:val="28"/>
                <w:lang w:eastAsia="ru-RU"/>
              </w:rPr>
            </w:pPr>
            <w:proofErr w:type="spellStart"/>
            <w:r w:rsidRPr="0056388E">
              <w:rPr>
                <w:rFonts w:ascii="Nimbus Roman" w:eastAsia="PT Astra Serif" w:hAnsi="Nimbus Roman" w:cs="PT Astra Serif"/>
                <w:kern w:val="3"/>
                <w:sz w:val="28"/>
                <w:szCs w:val="28"/>
                <w:lang w:eastAsia="ru-RU"/>
              </w:rPr>
              <w:t>Акчалата</w:t>
            </w:r>
            <w:proofErr w:type="spellEnd"/>
            <w:r w:rsidRPr="0056388E">
              <w:rPr>
                <w:rFonts w:ascii="Nimbus Roman" w:eastAsia="PT Astra Serif" w:hAnsi="Nimbus Roman" w:cs="PT Astra Serif"/>
                <w:kern w:val="3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6388E">
              <w:rPr>
                <w:rFonts w:ascii="Nimbus Roman" w:eastAsia="PT Astra Serif" w:hAnsi="Nimbus Roman" w:cs="PT Astra Serif"/>
                <w:kern w:val="3"/>
                <w:sz w:val="28"/>
                <w:szCs w:val="28"/>
                <w:lang w:eastAsia="ru-RU"/>
              </w:rPr>
              <w:t>бүләкләү</w:t>
            </w:r>
            <w:proofErr w:type="spellEnd"/>
            <w:r w:rsidRPr="0056388E">
              <w:rPr>
                <w:rFonts w:ascii="Nimbus Roman" w:eastAsia="PT Astra Serif" w:hAnsi="Nimbus Roman" w:cs="PT Astra Serif"/>
                <w:kern w:val="3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6388E">
              <w:rPr>
                <w:rFonts w:ascii="Nimbus Roman" w:eastAsia="PT Astra Serif" w:hAnsi="Nimbus Roman" w:cs="PT Astra Serif"/>
                <w:kern w:val="3"/>
                <w:sz w:val="28"/>
                <w:szCs w:val="28"/>
                <w:lang w:eastAsia="ru-RU"/>
              </w:rPr>
              <w:t>күләмнәре</w:t>
            </w:r>
            <w:proofErr w:type="spellEnd"/>
            <w:r w:rsidRPr="0056388E">
              <w:rPr>
                <w:rFonts w:ascii="Nimbus Roman" w:eastAsia="PT Astra Serif" w:hAnsi="Nimbus Roman" w:cs="PT Astra Serif"/>
                <w:kern w:val="3"/>
                <w:sz w:val="28"/>
                <w:szCs w:val="28"/>
                <w:lang w:eastAsia="ru-RU"/>
              </w:rPr>
              <w:t xml:space="preserve"> (</w:t>
            </w:r>
            <w:proofErr w:type="spellStart"/>
            <w:r w:rsidRPr="0056388E">
              <w:rPr>
                <w:rFonts w:ascii="Nimbus Roman" w:eastAsia="PT Astra Serif" w:hAnsi="Nimbus Roman" w:cs="PT Astra Serif"/>
                <w:kern w:val="3"/>
                <w:sz w:val="28"/>
                <w:szCs w:val="28"/>
                <w:lang w:eastAsia="ru-RU"/>
              </w:rPr>
              <w:t>сумнарда</w:t>
            </w:r>
            <w:proofErr w:type="spellEnd"/>
            <w:r w:rsidRPr="0056388E">
              <w:rPr>
                <w:rFonts w:ascii="Nimbus Roman" w:eastAsia="PT Astra Serif" w:hAnsi="Nimbus Roman" w:cs="PT Astra Serif"/>
                <w:kern w:val="3"/>
                <w:sz w:val="28"/>
                <w:szCs w:val="28"/>
                <w:lang w:eastAsia="ru-RU"/>
              </w:rPr>
              <w:t>)</w:t>
            </w:r>
          </w:p>
        </w:tc>
      </w:tr>
      <w:tr w:rsidR="0056388E" w:rsidRPr="002D258D" w:rsidTr="004E70AC">
        <w:trPr>
          <w:cantSplit/>
          <w:trHeight w:val="240"/>
        </w:trPr>
        <w:tc>
          <w:tcPr>
            <w:tcW w:w="374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6388E" w:rsidRPr="002D258D" w:rsidRDefault="0056388E" w:rsidP="004215A2">
            <w:pPr>
              <w:widowControl w:val="0"/>
              <w:suppressAutoHyphens/>
              <w:autoSpaceDN w:val="0"/>
              <w:spacing w:after="0" w:line="240" w:lineRule="auto"/>
              <w:ind w:left="-284"/>
              <w:rPr>
                <w:rFonts w:ascii="Nimbus Roman" w:eastAsia="PT Astra Serif" w:hAnsi="Nimbus Roman" w:cs="PT Astra Serif"/>
                <w:kern w:val="3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6388E" w:rsidRPr="002D258D" w:rsidRDefault="0056388E" w:rsidP="004215A2">
            <w:pPr>
              <w:widowControl w:val="0"/>
              <w:suppressAutoHyphens/>
              <w:autoSpaceDN w:val="0"/>
              <w:spacing w:after="0" w:line="240" w:lineRule="auto"/>
              <w:ind w:left="-284"/>
              <w:jc w:val="right"/>
              <w:rPr>
                <w:rFonts w:ascii="Nimbus Roman" w:eastAsia="PT Astra Serif" w:hAnsi="Nimbus Roman" w:cs="PT Astra Serif"/>
                <w:kern w:val="3"/>
                <w:sz w:val="28"/>
                <w:szCs w:val="28"/>
                <w:lang w:eastAsia="ru-RU"/>
              </w:rPr>
            </w:pPr>
            <w:r w:rsidRPr="002D258D">
              <w:rPr>
                <w:rFonts w:ascii="Nimbus Roman" w:eastAsia="PT Astra Serif" w:hAnsi="Nimbus Roman" w:cs="PT Astra Serif"/>
                <w:kern w:val="3"/>
                <w:sz w:val="28"/>
                <w:szCs w:val="28"/>
                <w:lang w:eastAsia="ru-RU"/>
              </w:rPr>
              <w:t>8 группа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6388E" w:rsidRPr="002D258D" w:rsidRDefault="0056388E" w:rsidP="004215A2">
            <w:pPr>
              <w:widowControl w:val="0"/>
              <w:suppressAutoHyphens/>
              <w:autoSpaceDN w:val="0"/>
              <w:spacing w:after="0" w:line="240" w:lineRule="auto"/>
              <w:ind w:left="-284"/>
              <w:jc w:val="right"/>
              <w:rPr>
                <w:rFonts w:ascii="Nimbus Roman" w:eastAsia="PT Astra Serif" w:hAnsi="Nimbus Roman" w:cs="PT Astra Serif"/>
                <w:kern w:val="3"/>
                <w:sz w:val="28"/>
                <w:szCs w:val="28"/>
                <w:lang w:eastAsia="ru-RU"/>
              </w:rPr>
            </w:pPr>
            <w:r w:rsidRPr="002D258D">
              <w:rPr>
                <w:rFonts w:ascii="Nimbus Roman" w:eastAsia="PT Astra Serif" w:hAnsi="Nimbus Roman" w:cs="PT Astra Serif"/>
                <w:kern w:val="3"/>
                <w:sz w:val="28"/>
                <w:szCs w:val="28"/>
                <w:lang w:eastAsia="ru-RU"/>
              </w:rPr>
              <w:t xml:space="preserve">10 группа  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6388E" w:rsidRPr="002D258D" w:rsidRDefault="0056388E" w:rsidP="004215A2">
            <w:pPr>
              <w:widowControl w:val="0"/>
              <w:suppressAutoHyphens/>
              <w:autoSpaceDN w:val="0"/>
              <w:spacing w:after="0" w:line="240" w:lineRule="auto"/>
              <w:ind w:left="-284"/>
              <w:jc w:val="right"/>
              <w:rPr>
                <w:rFonts w:ascii="Nimbus Roman" w:eastAsia="PT Astra Serif" w:hAnsi="Nimbus Roman" w:cs="PT Astra Serif"/>
                <w:kern w:val="3"/>
                <w:sz w:val="28"/>
                <w:szCs w:val="28"/>
                <w:lang w:eastAsia="ru-RU"/>
              </w:rPr>
            </w:pPr>
            <w:r w:rsidRPr="002D258D">
              <w:rPr>
                <w:rFonts w:ascii="Nimbus Roman" w:eastAsia="PT Astra Serif" w:hAnsi="Nimbus Roman" w:cs="PT Astra Serif"/>
                <w:kern w:val="3"/>
                <w:sz w:val="28"/>
                <w:szCs w:val="28"/>
                <w:lang w:eastAsia="ru-RU"/>
              </w:rPr>
              <w:t>11 группа</w:t>
            </w:r>
          </w:p>
        </w:tc>
        <w:tc>
          <w:tcPr>
            <w:tcW w:w="1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6388E" w:rsidRPr="002D258D" w:rsidRDefault="0056388E" w:rsidP="004215A2">
            <w:pPr>
              <w:widowControl w:val="0"/>
              <w:suppressAutoHyphens/>
              <w:autoSpaceDN w:val="0"/>
              <w:spacing w:after="0" w:line="240" w:lineRule="auto"/>
              <w:ind w:left="-284"/>
              <w:jc w:val="right"/>
              <w:rPr>
                <w:rFonts w:ascii="Nimbus Roman" w:eastAsia="PT Astra Serif" w:hAnsi="Nimbus Roman" w:cs="PT Astra Serif"/>
                <w:kern w:val="3"/>
                <w:sz w:val="28"/>
                <w:szCs w:val="28"/>
                <w:lang w:eastAsia="ru-RU"/>
              </w:rPr>
            </w:pPr>
            <w:r w:rsidRPr="002D258D">
              <w:rPr>
                <w:rFonts w:ascii="Nimbus Roman" w:eastAsia="PT Astra Serif" w:hAnsi="Nimbus Roman" w:cs="PT Astra Serif"/>
                <w:kern w:val="3"/>
                <w:sz w:val="28"/>
                <w:szCs w:val="28"/>
                <w:lang w:eastAsia="ru-RU"/>
              </w:rPr>
              <w:t>12 группа</w:t>
            </w:r>
          </w:p>
        </w:tc>
      </w:tr>
      <w:tr w:rsidR="0056388E" w:rsidRPr="002D258D" w:rsidTr="004E70AC">
        <w:trPr>
          <w:cantSplit/>
          <w:trHeight w:val="374"/>
        </w:trPr>
        <w:tc>
          <w:tcPr>
            <w:tcW w:w="3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6388E" w:rsidRPr="002D258D" w:rsidRDefault="0056388E" w:rsidP="004215A2">
            <w:pPr>
              <w:widowControl w:val="0"/>
              <w:suppressAutoHyphens/>
              <w:autoSpaceDN w:val="0"/>
              <w:spacing w:after="0" w:line="240" w:lineRule="auto"/>
              <w:ind w:left="-284"/>
              <w:jc w:val="center"/>
              <w:rPr>
                <w:rFonts w:ascii="Nimbus Roman" w:eastAsia="PT Astra Serif" w:hAnsi="Nimbus Roman" w:cs="PT Astra Serif"/>
                <w:kern w:val="3"/>
                <w:sz w:val="28"/>
                <w:szCs w:val="28"/>
                <w:lang w:eastAsia="ru-RU"/>
              </w:rPr>
            </w:pPr>
            <w:proofErr w:type="spellStart"/>
            <w:r w:rsidRPr="0056388E">
              <w:rPr>
                <w:rFonts w:ascii="Nimbus Roman" w:eastAsia="PT Astra Serif" w:hAnsi="Nimbus Roman" w:cs="PT Astra Serif"/>
                <w:kern w:val="3"/>
                <w:sz w:val="28"/>
                <w:szCs w:val="28"/>
                <w:lang w:eastAsia="ru-RU"/>
              </w:rPr>
              <w:t>Авыл</w:t>
            </w:r>
            <w:proofErr w:type="spellEnd"/>
            <w:r w:rsidRPr="0056388E">
              <w:rPr>
                <w:rFonts w:ascii="Nimbus Roman" w:eastAsia="PT Astra Serif" w:hAnsi="Nimbus Roman" w:cs="PT Astra Serif"/>
                <w:kern w:val="3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6388E">
              <w:rPr>
                <w:rFonts w:ascii="Nimbus Roman" w:eastAsia="PT Astra Serif" w:hAnsi="Nimbus Roman" w:cs="PT Astra Serif"/>
                <w:kern w:val="3"/>
                <w:sz w:val="28"/>
                <w:szCs w:val="28"/>
                <w:lang w:eastAsia="ru-RU"/>
              </w:rPr>
              <w:t>җирлеге</w:t>
            </w:r>
            <w:proofErr w:type="spellEnd"/>
            <w:r w:rsidRPr="0056388E">
              <w:rPr>
                <w:rFonts w:ascii="Nimbus Roman" w:eastAsia="PT Astra Serif" w:hAnsi="Nimbus Roman" w:cs="PT Astra Serif"/>
                <w:kern w:val="3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6388E">
              <w:rPr>
                <w:rFonts w:ascii="Nimbus Roman" w:eastAsia="PT Astra Serif" w:hAnsi="Nimbus Roman" w:cs="PT Astra Serif"/>
                <w:kern w:val="3"/>
                <w:sz w:val="28"/>
                <w:szCs w:val="28"/>
                <w:lang w:eastAsia="ru-RU"/>
              </w:rPr>
              <w:t>башлыгы</w:t>
            </w:r>
            <w:proofErr w:type="spellEnd"/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6388E" w:rsidRPr="002D258D" w:rsidRDefault="0056388E" w:rsidP="004215A2">
            <w:pPr>
              <w:widowControl w:val="0"/>
              <w:suppressAutoHyphens/>
              <w:autoSpaceDN w:val="0"/>
              <w:spacing w:after="0" w:line="240" w:lineRule="auto"/>
              <w:ind w:left="-284"/>
              <w:jc w:val="right"/>
              <w:rPr>
                <w:rFonts w:ascii="Nimbus Roman" w:eastAsia="PT Astra Serif" w:hAnsi="Nimbus Roman" w:cs="PT Astra Serif"/>
                <w:kern w:val="3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6388E" w:rsidRPr="002D258D" w:rsidRDefault="0056388E" w:rsidP="004215A2">
            <w:pPr>
              <w:widowControl w:val="0"/>
              <w:suppressAutoHyphens/>
              <w:autoSpaceDN w:val="0"/>
              <w:spacing w:after="0" w:line="240" w:lineRule="auto"/>
              <w:ind w:left="-284"/>
              <w:jc w:val="center"/>
              <w:rPr>
                <w:rFonts w:ascii="Nimbus Roman" w:eastAsia="PT Astra Serif" w:hAnsi="Nimbus Roman" w:cs="PT Astra Serif"/>
                <w:kern w:val="3"/>
                <w:sz w:val="28"/>
                <w:szCs w:val="28"/>
                <w:lang w:val="en-US" w:eastAsia="ru-RU"/>
              </w:rPr>
            </w:pP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6388E" w:rsidRPr="002D258D" w:rsidRDefault="0056388E" w:rsidP="004215A2">
            <w:pPr>
              <w:widowControl w:val="0"/>
              <w:suppressAutoHyphens/>
              <w:autoSpaceDN w:val="0"/>
              <w:spacing w:after="0" w:line="240" w:lineRule="auto"/>
              <w:ind w:left="-284"/>
              <w:jc w:val="center"/>
              <w:rPr>
                <w:rFonts w:ascii="Nimbus Roman" w:eastAsia="Arial" w:hAnsi="Nimbus Roman" w:cs="Times New Roman"/>
                <w:kern w:val="3"/>
                <w:sz w:val="28"/>
                <w:szCs w:val="28"/>
                <w:lang w:eastAsia="ru-RU"/>
              </w:rPr>
            </w:pPr>
          </w:p>
        </w:tc>
        <w:tc>
          <w:tcPr>
            <w:tcW w:w="1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6388E" w:rsidRPr="002D258D" w:rsidRDefault="004215A2" w:rsidP="004215A2">
            <w:pPr>
              <w:widowControl w:val="0"/>
              <w:suppressAutoHyphens/>
              <w:autoSpaceDN w:val="0"/>
              <w:spacing w:after="0" w:line="240" w:lineRule="auto"/>
              <w:ind w:left="-284"/>
              <w:jc w:val="center"/>
              <w:rPr>
                <w:rFonts w:ascii="Nimbus Roman" w:eastAsia="Arial" w:hAnsi="Nimbus Roman" w:cs="Arial"/>
                <w:kern w:val="3"/>
                <w:sz w:val="28"/>
                <w:szCs w:val="28"/>
                <w:lang w:eastAsia="ru-RU"/>
              </w:rPr>
            </w:pPr>
            <w:r>
              <w:rPr>
                <w:rFonts w:ascii="Nimbus Roman" w:eastAsia="Arial" w:hAnsi="Nimbus Roman" w:cs="Times New Roman"/>
                <w:kern w:val="3"/>
                <w:sz w:val="28"/>
                <w:szCs w:val="28"/>
                <w:lang w:eastAsia="ru-RU"/>
              </w:rPr>
              <w:t>23201</w:t>
            </w:r>
          </w:p>
        </w:tc>
      </w:tr>
    </w:tbl>
    <w:p w:rsidR="002D258D" w:rsidRPr="002D258D" w:rsidRDefault="002D258D" w:rsidP="004215A2">
      <w:pPr>
        <w:widowControl w:val="0"/>
        <w:suppressAutoHyphens/>
        <w:autoSpaceDN w:val="0"/>
        <w:spacing w:after="0" w:line="240" w:lineRule="auto"/>
        <w:ind w:left="-284" w:firstLine="540"/>
        <w:jc w:val="both"/>
        <w:rPr>
          <w:rFonts w:ascii="Nimbus Roman" w:eastAsia="Calibri" w:hAnsi="Nimbus Roman" w:cs="Times New Roman"/>
          <w:kern w:val="3"/>
          <w:sz w:val="28"/>
          <w:szCs w:val="28"/>
          <w:lang w:eastAsia="ru-RU"/>
        </w:rPr>
      </w:pPr>
    </w:p>
    <w:p w:rsidR="0056388E" w:rsidRPr="002D258D" w:rsidRDefault="0056388E" w:rsidP="004E70AC">
      <w:pPr>
        <w:widowControl w:val="0"/>
        <w:suppressAutoHyphens/>
        <w:autoSpaceDN w:val="0"/>
        <w:spacing w:after="0" w:line="240" w:lineRule="auto"/>
        <w:ind w:left="-284"/>
        <w:rPr>
          <w:rFonts w:ascii="Nimbus Roman" w:eastAsia="PT Astra Serif" w:hAnsi="Nimbus Roman" w:cs="PT Astra Serif"/>
          <w:kern w:val="3"/>
          <w:sz w:val="28"/>
          <w:szCs w:val="28"/>
          <w:lang w:eastAsia="ru-RU"/>
        </w:rPr>
      </w:pPr>
      <w:r w:rsidRPr="0056388E">
        <w:rPr>
          <w:rFonts w:ascii="Nimbus Roman" w:eastAsia="PT Astra Serif" w:hAnsi="Nimbus Roman" w:cs="PT Astra Serif"/>
          <w:b/>
          <w:kern w:val="3"/>
          <w:sz w:val="28"/>
          <w:szCs w:val="28"/>
          <w:lang w:eastAsia="ru-RU"/>
        </w:rPr>
        <w:t xml:space="preserve">2) </w:t>
      </w:r>
      <w:r w:rsidR="004215A2" w:rsidRPr="004215A2">
        <w:rPr>
          <w:rFonts w:ascii="Nimbus Roman" w:eastAsia="PT Astra Serif" w:hAnsi="Nimbus Roman" w:cs="PT Astra Serif"/>
          <w:b/>
          <w:kern w:val="3"/>
          <w:sz w:val="28"/>
          <w:szCs w:val="28"/>
          <w:lang w:eastAsia="ru-RU"/>
        </w:rPr>
        <w:t xml:space="preserve">"ТАТАРСТАН </w:t>
      </w:r>
      <w:proofErr w:type="spellStart"/>
      <w:r w:rsidR="004215A2" w:rsidRPr="004215A2">
        <w:rPr>
          <w:rFonts w:ascii="Nimbus Roman" w:eastAsia="PT Astra Serif" w:hAnsi="Nimbus Roman" w:cs="PT Astra Serif"/>
          <w:b/>
          <w:kern w:val="3"/>
          <w:sz w:val="28"/>
          <w:szCs w:val="28"/>
          <w:lang w:eastAsia="ru-RU"/>
        </w:rPr>
        <w:t>Республикасы</w:t>
      </w:r>
      <w:proofErr w:type="spellEnd"/>
      <w:r w:rsidR="004215A2" w:rsidRPr="004215A2">
        <w:rPr>
          <w:rFonts w:ascii="Nimbus Roman" w:eastAsia="PT Astra Serif" w:hAnsi="Nimbus Roman" w:cs="PT Astra Serif"/>
          <w:b/>
          <w:kern w:val="3"/>
          <w:sz w:val="28"/>
          <w:szCs w:val="28"/>
          <w:lang w:eastAsia="ru-RU"/>
        </w:rPr>
        <w:t xml:space="preserve"> </w:t>
      </w:r>
      <w:proofErr w:type="spellStart"/>
      <w:r w:rsidR="004215A2" w:rsidRPr="004215A2">
        <w:rPr>
          <w:rFonts w:ascii="Nimbus Roman" w:eastAsia="PT Astra Serif" w:hAnsi="Nimbus Roman" w:cs="PT Astra Serif"/>
          <w:b/>
          <w:kern w:val="3"/>
          <w:sz w:val="28"/>
          <w:szCs w:val="28"/>
          <w:lang w:eastAsia="ru-RU"/>
        </w:rPr>
        <w:t>Чүпрәле</w:t>
      </w:r>
      <w:proofErr w:type="spellEnd"/>
      <w:r w:rsidR="004215A2" w:rsidRPr="004215A2">
        <w:rPr>
          <w:rFonts w:ascii="Nimbus Roman" w:eastAsia="PT Astra Serif" w:hAnsi="Nimbus Roman" w:cs="PT Astra Serif"/>
          <w:b/>
          <w:kern w:val="3"/>
          <w:sz w:val="28"/>
          <w:szCs w:val="28"/>
          <w:lang w:eastAsia="ru-RU"/>
        </w:rPr>
        <w:t xml:space="preserve"> </w:t>
      </w:r>
      <w:proofErr w:type="spellStart"/>
      <w:r w:rsidR="004215A2" w:rsidRPr="004215A2">
        <w:rPr>
          <w:rFonts w:ascii="Nimbus Roman" w:eastAsia="PT Astra Serif" w:hAnsi="Nimbus Roman" w:cs="PT Astra Serif"/>
          <w:b/>
          <w:kern w:val="3"/>
          <w:sz w:val="28"/>
          <w:szCs w:val="28"/>
          <w:lang w:eastAsia="ru-RU"/>
        </w:rPr>
        <w:t>муниципаль</w:t>
      </w:r>
      <w:proofErr w:type="spellEnd"/>
      <w:r w:rsidR="004215A2" w:rsidRPr="004215A2">
        <w:rPr>
          <w:rFonts w:ascii="Nimbus Roman" w:eastAsia="PT Astra Serif" w:hAnsi="Nimbus Roman" w:cs="PT Astra Serif"/>
          <w:b/>
          <w:kern w:val="3"/>
          <w:sz w:val="28"/>
          <w:szCs w:val="28"/>
          <w:lang w:eastAsia="ru-RU"/>
        </w:rPr>
        <w:t xml:space="preserve"> районы АЛЕШКИН-Саплык </w:t>
      </w:r>
      <w:proofErr w:type="spellStart"/>
      <w:r w:rsidR="004215A2" w:rsidRPr="004215A2">
        <w:rPr>
          <w:rFonts w:ascii="Nimbus Roman" w:eastAsia="PT Astra Serif" w:hAnsi="Nimbus Roman" w:cs="PT Astra Serif"/>
          <w:b/>
          <w:kern w:val="3"/>
          <w:sz w:val="28"/>
          <w:szCs w:val="28"/>
          <w:lang w:eastAsia="ru-RU"/>
        </w:rPr>
        <w:t>авыл</w:t>
      </w:r>
      <w:proofErr w:type="spellEnd"/>
      <w:r w:rsidR="004215A2" w:rsidRPr="004215A2">
        <w:rPr>
          <w:rFonts w:ascii="Nimbus Roman" w:eastAsia="PT Astra Serif" w:hAnsi="Nimbus Roman" w:cs="PT Astra Serif"/>
          <w:b/>
          <w:kern w:val="3"/>
          <w:sz w:val="28"/>
          <w:szCs w:val="28"/>
          <w:lang w:eastAsia="ru-RU"/>
        </w:rPr>
        <w:t xml:space="preserve"> </w:t>
      </w:r>
      <w:proofErr w:type="spellStart"/>
      <w:r w:rsidR="004215A2" w:rsidRPr="004215A2">
        <w:rPr>
          <w:rFonts w:ascii="Nimbus Roman" w:eastAsia="PT Astra Serif" w:hAnsi="Nimbus Roman" w:cs="PT Astra Serif"/>
          <w:b/>
          <w:kern w:val="3"/>
          <w:sz w:val="28"/>
          <w:szCs w:val="28"/>
          <w:lang w:eastAsia="ru-RU"/>
        </w:rPr>
        <w:t>җирлеге</w:t>
      </w:r>
      <w:proofErr w:type="spellEnd"/>
      <w:r w:rsidR="004215A2" w:rsidRPr="004215A2">
        <w:rPr>
          <w:rFonts w:ascii="Nimbus Roman" w:eastAsia="PT Astra Serif" w:hAnsi="Nimbus Roman" w:cs="PT Astra Serif"/>
          <w:b/>
          <w:kern w:val="3"/>
          <w:sz w:val="28"/>
          <w:szCs w:val="28"/>
          <w:lang w:eastAsia="ru-RU"/>
        </w:rPr>
        <w:t xml:space="preserve"> </w:t>
      </w:r>
      <w:proofErr w:type="spellStart"/>
      <w:r w:rsidR="004215A2" w:rsidRPr="004215A2">
        <w:rPr>
          <w:rFonts w:ascii="Nimbus Roman" w:eastAsia="PT Astra Serif" w:hAnsi="Nimbus Roman" w:cs="PT Astra Serif"/>
          <w:b/>
          <w:kern w:val="3"/>
          <w:sz w:val="28"/>
          <w:szCs w:val="28"/>
          <w:lang w:eastAsia="ru-RU"/>
        </w:rPr>
        <w:t>муниципаль</w:t>
      </w:r>
      <w:proofErr w:type="spellEnd"/>
      <w:r w:rsidR="004215A2" w:rsidRPr="004215A2">
        <w:rPr>
          <w:rFonts w:ascii="Nimbus Roman" w:eastAsia="PT Astra Serif" w:hAnsi="Nimbus Roman" w:cs="PT Astra Serif"/>
          <w:b/>
          <w:kern w:val="3"/>
          <w:sz w:val="28"/>
          <w:szCs w:val="28"/>
          <w:lang w:eastAsia="ru-RU"/>
        </w:rPr>
        <w:t xml:space="preserve"> </w:t>
      </w:r>
      <w:proofErr w:type="spellStart"/>
      <w:r w:rsidR="004215A2" w:rsidRPr="004215A2">
        <w:rPr>
          <w:rFonts w:ascii="Nimbus Roman" w:eastAsia="PT Astra Serif" w:hAnsi="Nimbus Roman" w:cs="PT Astra Serif"/>
          <w:b/>
          <w:kern w:val="3"/>
          <w:sz w:val="28"/>
          <w:szCs w:val="28"/>
          <w:lang w:eastAsia="ru-RU"/>
        </w:rPr>
        <w:t>хезмәткәренең</w:t>
      </w:r>
      <w:proofErr w:type="spellEnd"/>
      <w:r w:rsidR="004215A2" w:rsidRPr="004215A2">
        <w:rPr>
          <w:rFonts w:ascii="Nimbus Roman" w:eastAsia="PT Astra Serif" w:hAnsi="Nimbus Roman" w:cs="PT Astra Serif"/>
          <w:b/>
          <w:kern w:val="3"/>
          <w:sz w:val="28"/>
          <w:szCs w:val="28"/>
          <w:lang w:eastAsia="ru-RU"/>
        </w:rPr>
        <w:t xml:space="preserve"> </w:t>
      </w:r>
      <w:proofErr w:type="spellStart"/>
      <w:r w:rsidR="004215A2" w:rsidRPr="004215A2">
        <w:rPr>
          <w:rFonts w:ascii="Nimbus Roman" w:eastAsia="PT Astra Serif" w:hAnsi="Nimbus Roman" w:cs="PT Astra Serif"/>
          <w:b/>
          <w:kern w:val="3"/>
          <w:sz w:val="28"/>
          <w:szCs w:val="28"/>
          <w:lang w:eastAsia="ru-RU"/>
        </w:rPr>
        <w:t>вазыйфаи</w:t>
      </w:r>
      <w:proofErr w:type="spellEnd"/>
      <w:r w:rsidR="004215A2" w:rsidRPr="004215A2">
        <w:rPr>
          <w:rFonts w:ascii="Nimbus Roman" w:eastAsia="PT Astra Serif" w:hAnsi="Nimbus Roman" w:cs="PT Astra Serif"/>
          <w:b/>
          <w:kern w:val="3"/>
          <w:sz w:val="28"/>
          <w:szCs w:val="28"/>
          <w:lang w:eastAsia="ru-RU"/>
        </w:rPr>
        <w:t xml:space="preserve"> оклады </w:t>
      </w:r>
      <w:proofErr w:type="spellStart"/>
      <w:r w:rsidR="004215A2" w:rsidRPr="004215A2">
        <w:rPr>
          <w:rFonts w:ascii="Nimbus Roman" w:eastAsia="PT Astra Serif" w:hAnsi="Nimbus Roman" w:cs="PT Astra Serif"/>
          <w:b/>
          <w:kern w:val="3"/>
          <w:sz w:val="28"/>
          <w:szCs w:val="28"/>
          <w:lang w:eastAsia="ru-RU"/>
        </w:rPr>
        <w:t>күләмнәре</w:t>
      </w:r>
      <w:proofErr w:type="spellEnd"/>
      <w:r w:rsidR="004215A2" w:rsidRPr="004215A2">
        <w:rPr>
          <w:rFonts w:ascii="Nimbus Roman" w:eastAsia="PT Astra Serif" w:hAnsi="Nimbus Roman" w:cs="PT Astra Serif"/>
          <w:b/>
          <w:kern w:val="3"/>
          <w:sz w:val="28"/>
          <w:szCs w:val="28"/>
          <w:lang w:eastAsia="ru-RU"/>
        </w:rPr>
        <w:t xml:space="preserve">" 2 </w:t>
      </w:r>
      <w:proofErr w:type="spellStart"/>
      <w:r w:rsidR="004215A2" w:rsidRPr="004215A2">
        <w:rPr>
          <w:rFonts w:ascii="Nimbus Roman" w:eastAsia="PT Astra Serif" w:hAnsi="Nimbus Roman" w:cs="PT Astra Serif"/>
          <w:b/>
          <w:kern w:val="3"/>
          <w:sz w:val="28"/>
          <w:szCs w:val="28"/>
          <w:lang w:eastAsia="ru-RU"/>
        </w:rPr>
        <w:t>нче</w:t>
      </w:r>
      <w:proofErr w:type="spellEnd"/>
      <w:r w:rsidR="004215A2" w:rsidRPr="004215A2">
        <w:rPr>
          <w:rFonts w:ascii="Nimbus Roman" w:eastAsia="PT Astra Serif" w:hAnsi="Nimbus Roman" w:cs="PT Astra Serif"/>
          <w:b/>
          <w:kern w:val="3"/>
          <w:sz w:val="28"/>
          <w:szCs w:val="28"/>
          <w:lang w:eastAsia="ru-RU"/>
        </w:rPr>
        <w:t xml:space="preserve"> </w:t>
      </w:r>
      <w:proofErr w:type="spellStart"/>
      <w:r w:rsidR="004215A2" w:rsidRPr="004215A2">
        <w:rPr>
          <w:rFonts w:ascii="Nimbus Roman" w:eastAsia="PT Astra Serif" w:hAnsi="Nimbus Roman" w:cs="PT Astra Serif"/>
          <w:b/>
          <w:kern w:val="3"/>
          <w:sz w:val="28"/>
          <w:szCs w:val="28"/>
          <w:lang w:eastAsia="ru-RU"/>
        </w:rPr>
        <w:t>кушымта</w:t>
      </w:r>
      <w:proofErr w:type="spellEnd"/>
      <w:r w:rsidR="004215A2" w:rsidRPr="004215A2">
        <w:rPr>
          <w:rFonts w:ascii="Nimbus Roman" w:eastAsia="PT Astra Serif" w:hAnsi="Nimbus Roman" w:cs="PT Astra Serif"/>
          <w:b/>
          <w:kern w:val="3"/>
          <w:sz w:val="28"/>
          <w:szCs w:val="28"/>
          <w:lang w:eastAsia="ru-RU"/>
        </w:rPr>
        <w:t xml:space="preserve"> </w:t>
      </w:r>
      <w:proofErr w:type="spellStart"/>
      <w:r w:rsidR="004215A2" w:rsidRPr="004215A2">
        <w:rPr>
          <w:rFonts w:ascii="Nimbus Roman" w:eastAsia="PT Astra Serif" w:hAnsi="Nimbus Roman" w:cs="PT Astra Serif"/>
          <w:b/>
          <w:kern w:val="3"/>
          <w:sz w:val="28"/>
          <w:szCs w:val="28"/>
          <w:lang w:eastAsia="ru-RU"/>
        </w:rPr>
        <w:t>таблицасы</w:t>
      </w:r>
      <w:proofErr w:type="spellEnd"/>
    </w:p>
    <w:tbl>
      <w:tblPr>
        <w:tblW w:w="8931" w:type="dxa"/>
        <w:tblInd w:w="11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969"/>
        <w:gridCol w:w="1701"/>
        <w:gridCol w:w="1701"/>
        <w:gridCol w:w="1560"/>
      </w:tblGrid>
      <w:tr w:rsidR="004E70AC" w:rsidRPr="002D258D" w:rsidTr="004E70AC">
        <w:trPr>
          <w:trHeight w:val="447"/>
        </w:trPr>
        <w:tc>
          <w:tcPr>
            <w:tcW w:w="39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70AC" w:rsidRPr="002D258D" w:rsidRDefault="004E70AC" w:rsidP="004215A2">
            <w:pPr>
              <w:widowControl w:val="0"/>
              <w:suppressAutoHyphens/>
              <w:autoSpaceDN w:val="0"/>
              <w:spacing w:after="0" w:line="240" w:lineRule="auto"/>
              <w:ind w:left="-284"/>
              <w:jc w:val="center"/>
              <w:rPr>
                <w:rFonts w:ascii="Nimbus Roman" w:eastAsia="PT Astra Serif" w:hAnsi="Nimbus Roman" w:cs="PT Astra Serif"/>
                <w:kern w:val="3"/>
                <w:sz w:val="28"/>
                <w:szCs w:val="28"/>
                <w:lang w:eastAsia="ru-RU"/>
              </w:rPr>
            </w:pPr>
          </w:p>
          <w:p w:rsidR="004E70AC" w:rsidRPr="002D258D" w:rsidRDefault="004E70AC" w:rsidP="004215A2">
            <w:pPr>
              <w:widowControl w:val="0"/>
              <w:suppressAutoHyphens/>
              <w:autoSpaceDN w:val="0"/>
              <w:spacing w:after="0" w:line="240" w:lineRule="auto"/>
              <w:ind w:left="-284"/>
              <w:jc w:val="center"/>
              <w:rPr>
                <w:rFonts w:ascii="Nimbus Roman" w:eastAsia="PT Astra Serif" w:hAnsi="Nimbus Roman" w:cs="PT Astra Serif"/>
                <w:kern w:val="3"/>
                <w:sz w:val="28"/>
                <w:szCs w:val="28"/>
                <w:lang w:eastAsia="ru-RU"/>
              </w:rPr>
            </w:pPr>
            <w:proofErr w:type="spellStart"/>
            <w:r w:rsidRPr="0056388E">
              <w:rPr>
                <w:rFonts w:ascii="Nimbus Roman" w:eastAsia="PT Astra Serif" w:hAnsi="Nimbus Roman" w:cs="PT Astra Serif"/>
                <w:kern w:val="3"/>
                <w:sz w:val="28"/>
                <w:szCs w:val="28"/>
                <w:lang w:eastAsia="ru-RU"/>
              </w:rPr>
              <w:t>Вазыйфалар</w:t>
            </w:r>
            <w:proofErr w:type="spellEnd"/>
            <w:r w:rsidRPr="0056388E">
              <w:rPr>
                <w:rFonts w:ascii="Nimbus Roman" w:eastAsia="PT Astra Serif" w:hAnsi="Nimbus Roman" w:cs="PT Astra Serif"/>
                <w:kern w:val="3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6388E">
              <w:rPr>
                <w:rFonts w:ascii="Nimbus Roman" w:eastAsia="PT Astra Serif" w:hAnsi="Nimbus Roman" w:cs="PT Astra Serif"/>
                <w:kern w:val="3"/>
                <w:sz w:val="28"/>
                <w:szCs w:val="28"/>
                <w:lang w:eastAsia="ru-RU"/>
              </w:rPr>
              <w:t>аталышы</w:t>
            </w:r>
            <w:proofErr w:type="spellEnd"/>
          </w:p>
        </w:tc>
        <w:tc>
          <w:tcPr>
            <w:tcW w:w="49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70AC" w:rsidRPr="002D258D" w:rsidRDefault="004E70AC" w:rsidP="004215A2">
            <w:pPr>
              <w:widowControl w:val="0"/>
              <w:suppressAutoHyphens/>
              <w:autoSpaceDN w:val="0"/>
              <w:spacing w:after="0" w:line="240" w:lineRule="auto"/>
              <w:ind w:left="-284"/>
              <w:jc w:val="center"/>
              <w:rPr>
                <w:rFonts w:ascii="Nimbus Roman" w:eastAsia="PT Astra Serif" w:hAnsi="Nimbus Roman" w:cs="PT Astra Serif"/>
                <w:kern w:val="3"/>
                <w:sz w:val="28"/>
                <w:szCs w:val="28"/>
                <w:lang w:eastAsia="ru-RU"/>
              </w:rPr>
            </w:pPr>
            <w:proofErr w:type="spellStart"/>
            <w:r w:rsidRPr="0056388E">
              <w:rPr>
                <w:rFonts w:ascii="Nimbus Roman" w:eastAsia="PT Astra Serif" w:hAnsi="Nimbus Roman" w:cs="PT Astra Serif"/>
                <w:kern w:val="3"/>
                <w:sz w:val="28"/>
                <w:szCs w:val="28"/>
                <w:lang w:eastAsia="ru-RU"/>
              </w:rPr>
              <w:t>Вазыйфаи</w:t>
            </w:r>
            <w:proofErr w:type="spellEnd"/>
            <w:r w:rsidRPr="0056388E">
              <w:rPr>
                <w:rFonts w:ascii="Nimbus Roman" w:eastAsia="PT Astra Serif" w:hAnsi="Nimbus Roman" w:cs="PT Astra Serif"/>
                <w:kern w:val="3"/>
                <w:sz w:val="28"/>
                <w:szCs w:val="28"/>
                <w:lang w:eastAsia="ru-RU"/>
              </w:rPr>
              <w:t xml:space="preserve"> оклад</w:t>
            </w:r>
          </w:p>
        </w:tc>
      </w:tr>
      <w:tr w:rsidR="004E70AC" w:rsidRPr="002D258D" w:rsidTr="004E70AC">
        <w:trPr>
          <w:trHeight w:val="300"/>
        </w:trPr>
        <w:tc>
          <w:tcPr>
            <w:tcW w:w="39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70AC" w:rsidRPr="002D258D" w:rsidRDefault="004E70AC" w:rsidP="004215A2">
            <w:pPr>
              <w:widowControl w:val="0"/>
              <w:suppressAutoHyphens/>
              <w:autoSpaceDN w:val="0"/>
              <w:spacing w:after="0" w:line="240" w:lineRule="auto"/>
              <w:ind w:left="-284"/>
              <w:rPr>
                <w:rFonts w:ascii="Nimbus Roman" w:eastAsia="PT Astra Serif" w:hAnsi="Nimbus Roman" w:cs="PT Astra Serif"/>
                <w:kern w:val="3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70AC" w:rsidRPr="002D258D" w:rsidRDefault="004E70AC" w:rsidP="004215A2">
            <w:pPr>
              <w:widowControl w:val="0"/>
              <w:suppressAutoHyphens/>
              <w:autoSpaceDN w:val="0"/>
              <w:spacing w:after="0" w:line="240" w:lineRule="auto"/>
              <w:ind w:left="-284"/>
              <w:jc w:val="center"/>
              <w:rPr>
                <w:rFonts w:ascii="Nimbus Roman" w:eastAsia="PT Astra Serif" w:hAnsi="Nimbus Roman" w:cs="PT Astra Serif"/>
                <w:kern w:val="3"/>
                <w:sz w:val="28"/>
                <w:szCs w:val="28"/>
                <w:lang w:eastAsia="ru-RU"/>
              </w:rPr>
            </w:pPr>
            <w:r w:rsidRPr="002D258D">
              <w:rPr>
                <w:rFonts w:ascii="Nimbus Roman" w:eastAsia="PT Astra Serif" w:hAnsi="Nimbus Roman" w:cs="PT Astra Serif"/>
                <w:kern w:val="3"/>
                <w:sz w:val="28"/>
                <w:szCs w:val="28"/>
                <w:lang w:eastAsia="ru-RU"/>
              </w:rPr>
              <w:t>10 группа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70AC" w:rsidRPr="002D258D" w:rsidRDefault="004E70AC" w:rsidP="004215A2">
            <w:pPr>
              <w:widowControl w:val="0"/>
              <w:suppressAutoHyphens/>
              <w:autoSpaceDN w:val="0"/>
              <w:spacing w:after="0" w:line="240" w:lineRule="auto"/>
              <w:ind w:left="-284"/>
              <w:jc w:val="center"/>
              <w:rPr>
                <w:rFonts w:ascii="Nimbus Roman" w:eastAsia="PT Astra Serif" w:hAnsi="Nimbus Roman" w:cs="PT Astra Serif"/>
                <w:kern w:val="3"/>
                <w:sz w:val="28"/>
                <w:szCs w:val="28"/>
                <w:lang w:eastAsia="ru-RU"/>
              </w:rPr>
            </w:pPr>
            <w:r w:rsidRPr="002D258D">
              <w:rPr>
                <w:rFonts w:ascii="Nimbus Roman" w:eastAsia="PT Astra Serif" w:hAnsi="Nimbus Roman" w:cs="PT Astra Serif"/>
                <w:kern w:val="3"/>
                <w:sz w:val="28"/>
                <w:szCs w:val="28"/>
                <w:lang w:eastAsia="ru-RU"/>
              </w:rPr>
              <w:t>11 группа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70AC" w:rsidRPr="002D258D" w:rsidRDefault="004E70AC" w:rsidP="004215A2">
            <w:pPr>
              <w:widowControl w:val="0"/>
              <w:suppressAutoHyphens/>
              <w:autoSpaceDN w:val="0"/>
              <w:spacing w:after="0" w:line="240" w:lineRule="auto"/>
              <w:ind w:left="-284"/>
              <w:jc w:val="center"/>
              <w:rPr>
                <w:rFonts w:ascii="Nimbus Roman" w:eastAsia="PT Astra Serif" w:hAnsi="Nimbus Roman" w:cs="PT Astra Serif"/>
                <w:kern w:val="3"/>
                <w:sz w:val="28"/>
                <w:szCs w:val="28"/>
                <w:lang w:eastAsia="ru-RU"/>
              </w:rPr>
            </w:pPr>
            <w:r w:rsidRPr="002D258D">
              <w:rPr>
                <w:rFonts w:ascii="Nimbus Roman" w:eastAsia="PT Astra Serif" w:hAnsi="Nimbus Roman" w:cs="PT Astra Serif"/>
                <w:kern w:val="3"/>
                <w:sz w:val="28"/>
                <w:szCs w:val="28"/>
                <w:lang w:eastAsia="ru-RU"/>
              </w:rPr>
              <w:t>12 группа</w:t>
            </w:r>
          </w:p>
        </w:tc>
      </w:tr>
      <w:tr w:rsidR="004E70AC" w:rsidRPr="002D258D" w:rsidTr="004E70AC">
        <w:trPr>
          <w:trHeight w:val="286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70AC" w:rsidRPr="002D258D" w:rsidRDefault="004E70AC" w:rsidP="004215A2">
            <w:pPr>
              <w:widowControl w:val="0"/>
              <w:suppressAutoHyphens/>
              <w:autoSpaceDN w:val="0"/>
              <w:spacing w:after="0" w:line="240" w:lineRule="auto"/>
              <w:ind w:left="-284"/>
              <w:jc w:val="center"/>
              <w:rPr>
                <w:rFonts w:ascii="Nimbus Roman" w:eastAsia="PT Astra Serif" w:hAnsi="Nimbus Roman" w:cs="PT Astra Serif"/>
                <w:kern w:val="3"/>
                <w:sz w:val="28"/>
                <w:szCs w:val="28"/>
                <w:lang w:eastAsia="ru-RU"/>
              </w:rPr>
            </w:pPr>
            <w:proofErr w:type="spellStart"/>
            <w:r w:rsidRPr="0056388E">
              <w:rPr>
                <w:rFonts w:ascii="Nimbus Roman" w:eastAsia="PT Astra Serif" w:hAnsi="Nimbus Roman" w:cs="PT Astra Serif"/>
                <w:kern w:val="3"/>
                <w:sz w:val="28"/>
                <w:szCs w:val="28"/>
                <w:lang w:eastAsia="ru-RU"/>
              </w:rPr>
              <w:t>Башкарма</w:t>
            </w:r>
            <w:proofErr w:type="spellEnd"/>
            <w:r w:rsidRPr="0056388E">
              <w:rPr>
                <w:rFonts w:ascii="Nimbus Roman" w:eastAsia="PT Astra Serif" w:hAnsi="Nimbus Roman" w:cs="PT Astra Serif"/>
                <w:kern w:val="3"/>
                <w:sz w:val="28"/>
                <w:szCs w:val="28"/>
                <w:lang w:eastAsia="ru-RU"/>
              </w:rPr>
              <w:t xml:space="preserve"> комитет секретаре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70AC" w:rsidRPr="002D258D" w:rsidRDefault="004E70AC" w:rsidP="004215A2">
            <w:pPr>
              <w:widowControl w:val="0"/>
              <w:suppressAutoHyphens/>
              <w:autoSpaceDN w:val="0"/>
              <w:spacing w:after="0" w:line="240" w:lineRule="auto"/>
              <w:ind w:left="-284"/>
              <w:jc w:val="center"/>
              <w:rPr>
                <w:rFonts w:ascii="Nimbus Roman" w:eastAsia="PT Astra Serif" w:hAnsi="Nimbus Roman" w:cs="PT Astra Serif"/>
                <w:kern w:val="3"/>
                <w:sz w:val="28"/>
                <w:szCs w:val="28"/>
                <w:lang w:eastAsia="ru-RU"/>
              </w:rPr>
            </w:pPr>
            <w:r w:rsidRPr="002D258D">
              <w:rPr>
                <w:rFonts w:ascii="Nimbus Roman" w:eastAsia="PT Astra Serif" w:hAnsi="Nimbus Roman" w:cs="PT Astra Serif"/>
                <w:color w:val="000000"/>
                <w:kern w:val="3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70AC" w:rsidRPr="002D258D" w:rsidRDefault="004E70AC" w:rsidP="004215A2">
            <w:pPr>
              <w:widowControl w:val="0"/>
              <w:suppressAutoHyphens/>
              <w:autoSpaceDN w:val="0"/>
              <w:spacing w:after="0" w:line="240" w:lineRule="auto"/>
              <w:ind w:left="-284"/>
              <w:jc w:val="center"/>
              <w:rPr>
                <w:rFonts w:ascii="Nimbus Roman" w:eastAsia="PT Astra Serif" w:hAnsi="Nimbus Roman" w:cs="PT Astra Serif"/>
                <w:kern w:val="3"/>
                <w:sz w:val="28"/>
                <w:szCs w:val="28"/>
                <w:lang w:eastAsia="ru-RU"/>
              </w:rPr>
            </w:pPr>
            <w:r w:rsidRPr="002D258D">
              <w:rPr>
                <w:rFonts w:ascii="Nimbus Roman" w:eastAsia="PT Astra Serif" w:hAnsi="Nimbus Roman" w:cs="PT Astra Serif"/>
                <w:kern w:val="3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70AC" w:rsidRPr="002D258D" w:rsidRDefault="004E70AC" w:rsidP="004E70AC">
            <w:pPr>
              <w:widowControl w:val="0"/>
              <w:suppressAutoHyphens/>
              <w:autoSpaceDN w:val="0"/>
              <w:spacing w:after="0" w:line="240" w:lineRule="auto"/>
              <w:ind w:left="-284"/>
              <w:jc w:val="center"/>
              <w:rPr>
                <w:rFonts w:ascii="Nimbus Roman" w:eastAsia="PT Astra Serif" w:hAnsi="Nimbus Roman" w:cs="PT Astra Serif"/>
                <w:kern w:val="3"/>
                <w:sz w:val="28"/>
                <w:szCs w:val="28"/>
                <w:lang w:eastAsia="ru-RU"/>
              </w:rPr>
            </w:pPr>
            <w:r>
              <w:rPr>
                <w:rFonts w:ascii="Nimbus Roman" w:eastAsia="PT Astra Serif" w:hAnsi="Nimbus Roman" w:cs="PT Astra Serif"/>
                <w:kern w:val="3"/>
                <w:sz w:val="28"/>
                <w:szCs w:val="28"/>
                <w:lang w:eastAsia="ru-RU"/>
              </w:rPr>
              <w:t>20468</w:t>
            </w:r>
          </w:p>
        </w:tc>
      </w:tr>
    </w:tbl>
    <w:p w:rsidR="002D258D" w:rsidRPr="002D258D" w:rsidRDefault="002D258D" w:rsidP="004215A2">
      <w:pPr>
        <w:widowControl w:val="0"/>
        <w:suppressAutoHyphens/>
        <w:autoSpaceDN w:val="0"/>
        <w:spacing w:after="0" w:line="240" w:lineRule="auto"/>
        <w:ind w:left="-284" w:firstLine="540"/>
        <w:jc w:val="both"/>
        <w:rPr>
          <w:rFonts w:ascii="Nimbus Roman" w:eastAsia="PT Astra Serif" w:hAnsi="Nimbus Roman" w:cs="PT Astra Serif"/>
          <w:kern w:val="3"/>
          <w:sz w:val="28"/>
          <w:szCs w:val="28"/>
          <w:lang w:eastAsia="ru-RU"/>
        </w:rPr>
      </w:pPr>
    </w:p>
    <w:p w:rsidR="002D258D" w:rsidRPr="002D258D" w:rsidRDefault="0056388E" w:rsidP="004215A2">
      <w:pPr>
        <w:widowControl w:val="0"/>
        <w:suppressAutoHyphens/>
        <w:autoSpaceDN w:val="0"/>
        <w:spacing w:after="0" w:line="240" w:lineRule="auto"/>
        <w:ind w:left="-284"/>
        <w:rPr>
          <w:rFonts w:ascii="Nimbus Roman" w:eastAsia="PT Astra Serif" w:hAnsi="Nimbus Roman" w:cs="PT Astra Serif"/>
          <w:kern w:val="3"/>
          <w:sz w:val="28"/>
          <w:szCs w:val="28"/>
          <w:lang w:eastAsia="ru-RU"/>
        </w:rPr>
      </w:pPr>
      <w:proofErr w:type="spellStart"/>
      <w:r w:rsidRPr="0056388E">
        <w:rPr>
          <w:rFonts w:ascii="Nimbus Roman" w:eastAsia="PT Astra Serif" w:hAnsi="Nimbus Roman" w:cs="PT Astra Serif"/>
          <w:kern w:val="3"/>
          <w:sz w:val="28"/>
          <w:szCs w:val="28"/>
          <w:lang w:eastAsia="ru-RU"/>
        </w:rPr>
        <w:t>түбәндәге</w:t>
      </w:r>
      <w:proofErr w:type="spellEnd"/>
      <w:r w:rsidRPr="0056388E">
        <w:rPr>
          <w:rFonts w:ascii="Nimbus Roman" w:eastAsia="PT Astra Serif" w:hAnsi="Nimbus Roman" w:cs="PT Astra Serif"/>
          <w:kern w:val="3"/>
          <w:sz w:val="28"/>
          <w:szCs w:val="28"/>
          <w:lang w:eastAsia="ru-RU"/>
        </w:rPr>
        <w:t xml:space="preserve"> </w:t>
      </w:r>
      <w:proofErr w:type="spellStart"/>
      <w:r w:rsidRPr="0056388E">
        <w:rPr>
          <w:rFonts w:ascii="Nimbus Roman" w:eastAsia="PT Astra Serif" w:hAnsi="Nimbus Roman" w:cs="PT Astra Serif"/>
          <w:kern w:val="3"/>
          <w:sz w:val="28"/>
          <w:szCs w:val="28"/>
          <w:lang w:eastAsia="ru-RU"/>
        </w:rPr>
        <w:t>редакциядә</w:t>
      </w:r>
      <w:proofErr w:type="spellEnd"/>
      <w:r w:rsidRPr="0056388E">
        <w:rPr>
          <w:rFonts w:ascii="Nimbus Roman" w:eastAsia="PT Astra Serif" w:hAnsi="Nimbus Roman" w:cs="PT Astra Serif"/>
          <w:kern w:val="3"/>
          <w:sz w:val="28"/>
          <w:szCs w:val="28"/>
          <w:lang w:eastAsia="ru-RU"/>
        </w:rPr>
        <w:t xml:space="preserve"> </w:t>
      </w:r>
      <w:proofErr w:type="spellStart"/>
      <w:r w:rsidRPr="0056388E">
        <w:rPr>
          <w:rFonts w:ascii="Nimbus Roman" w:eastAsia="PT Astra Serif" w:hAnsi="Nimbus Roman" w:cs="PT Astra Serif"/>
          <w:kern w:val="3"/>
          <w:sz w:val="28"/>
          <w:szCs w:val="28"/>
          <w:lang w:eastAsia="ru-RU"/>
        </w:rPr>
        <w:t>бәян</w:t>
      </w:r>
      <w:proofErr w:type="spellEnd"/>
      <w:r w:rsidRPr="0056388E">
        <w:rPr>
          <w:rFonts w:ascii="Nimbus Roman" w:eastAsia="PT Astra Serif" w:hAnsi="Nimbus Roman" w:cs="PT Astra Serif"/>
          <w:kern w:val="3"/>
          <w:sz w:val="28"/>
          <w:szCs w:val="28"/>
          <w:lang w:eastAsia="ru-RU"/>
        </w:rPr>
        <w:t xml:space="preserve"> </w:t>
      </w:r>
      <w:proofErr w:type="spellStart"/>
      <w:r w:rsidRPr="0056388E">
        <w:rPr>
          <w:rFonts w:ascii="Nimbus Roman" w:eastAsia="PT Astra Serif" w:hAnsi="Nimbus Roman" w:cs="PT Astra Serif"/>
          <w:kern w:val="3"/>
          <w:sz w:val="28"/>
          <w:szCs w:val="28"/>
          <w:lang w:eastAsia="ru-RU"/>
        </w:rPr>
        <w:t>итәргә</w:t>
      </w:r>
      <w:proofErr w:type="spellEnd"/>
      <w:r w:rsidRPr="0056388E">
        <w:rPr>
          <w:rFonts w:ascii="Nimbus Roman" w:eastAsia="PT Astra Serif" w:hAnsi="Nimbus Roman" w:cs="PT Astra Serif"/>
          <w:kern w:val="3"/>
          <w:sz w:val="28"/>
          <w:szCs w:val="28"/>
          <w:lang w:eastAsia="ru-RU"/>
        </w:rPr>
        <w:t>:</w:t>
      </w:r>
    </w:p>
    <w:tbl>
      <w:tblPr>
        <w:tblW w:w="9009" w:type="dxa"/>
        <w:tblInd w:w="13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969"/>
        <w:gridCol w:w="1700"/>
        <w:gridCol w:w="1700"/>
        <w:gridCol w:w="1640"/>
      </w:tblGrid>
      <w:tr w:rsidR="004E70AC" w:rsidRPr="002D258D" w:rsidTr="004E70AC">
        <w:trPr>
          <w:trHeight w:val="447"/>
        </w:trPr>
        <w:tc>
          <w:tcPr>
            <w:tcW w:w="39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70AC" w:rsidRPr="002D258D" w:rsidRDefault="004E70AC" w:rsidP="004215A2">
            <w:pPr>
              <w:widowControl w:val="0"/>
              <w:suppressAutoHyphens/>
              <w:autoSpaceDN w:val="0"/>
              <w:spacing w:after="0" w:line="240" w:lineRule="auto"/>
              <w:ind w:left="-284"/>
              <w:jc w:val="center"/>
              <w:rPr>
                <w:rFonts w:ascii="Nimbus Roman" w:eastAsia="PT Astra Serif" w:hAnsi="Nimbus Roman" w:cs="PT Astra Serif"/>
                <w:kern w:val="3"/>
                <w:sz w:val="28"/>
                <w:szCs w:val="28"/>
                <w:lang w:eastAsia="ru-RU"/>
              </w:rPr>
            </w:pPr>
          </w:p>
          <w:p w:rsidR="004E70AC" w:rsidRPr="002D258D" w:rsidRDefault="004E70AC" w:rsidP="004215A2">
            <w:pPr>
              <w:widowControl w:val="0"/>
              <w:suppressAutoHyphens/>
              <w:autoSpaceDN w:val="0"/>
              <w:spacing w:after="0" w:line="240" w:lineRule="auto"/>
              <w:ind w:left="-284"/>
              <w:jc w:val="center"/>
              <w:rPr>
                <w:rFonts w:ascii="Nimbus Roman" w:eastAsia="PT Astra Serif" w:hAnsi="Nimbus Roman" w:cs="PT Astra Serif"/>
                <w:kern w:val="3"/>
                <w:sz w:val="28"/>
                <w:szCs w:val="28"/>
                <w:lang w:eastAsia="ru-RU"/>
              </w:rPr>
            </w:pPr>
            <w:proofErr w:type="spellStart"/>
            <w:r w:rsidRPr="0056388E">
              <w:rPr>
                <w:rFonts w:ascii="Nimbus Roman" w:eastAsia="PT Astra Serif" w:hAnsi="Nimbus Roman" w:cs="PT Astra Serif"/>
                <w:kern w:val="3"/>
                <w:sz w:val="28"/>
                <w:szCs w:val="28"/>
                <w:lang w:eastAsia="ru-RU"/>
              </w:rPr>
              <w:t>Вазыйфалар</w:t>
            </w:r>
            <w:proofErr w:type="spellEnd"/>
            <w:r w:rsidRPr="0056388E">
              <w:rPr>
                <w:rFonts w:ascii="Nimbus Roman" w:eastAsia="PT Astra Serif" w:hAnsi="Nimbus Roman" w:cs="PT Astra Serif"/>
                <w:kern w:val="3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6388E">
              <w:rPr>
                <w:rFonts w:ascii="Nimbus Roman" w:eastAsia="PT Astra Serif" w:hAnsi="Nimbus Roman" w:cs="PT Astra Serif"/>
                <w:kern w:val="3"/>
                <w:sz w:val="28"/>
                <w:szCs w:val="28"/>
                <w:lang w:eastAsia="ru-RU"/>
              </w:rPr>
              <w:t>аталышы</w:t>
            </w:r>
            <w:proofErr w:type="spellEnd"/>
          </w:p>
        </w:tc>
        <w:tc>
          <w:tcPr>
            <w:tcW w:w="50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70AC" w:rsidRPr="002D258D" w:rsidRDefault="004E70AC" w:rsidP="004215A2">
            <w:pPr>
              <w:widowControl w:val="0"/>
              <w:suppressAutoHyphens/>
              <w:autoSpaceDN w:val="0"/>
              <w:spacing w:after="0" w:line="240" w:lineRule="auto"/>
              <w:ind w:left="-284"/>
              <w:jc w:val="center"/>
              <w:rPr>
                <w:rFonts w:ascii="Nimbus Roman" w:eastAsia="PT Astra Serif" w:hAnsi="Nimbus Roman" w:cs="PT Astra Serif"/>
                <w:kern w:val="3"/>
                <w:sz w:val="28"/>
                <w:szCs w:val="28"/>
                <w:lang w:eastAsia="ru-RU"/>
              </w:rPr>
            </w:pPr>
            <w:proofErr w:type="spellStart"/>
            <w:r w:rsidRPr="0056388E">
              <w:rPr>
                <w:rFonts w:ascii="Nimbus Roman" w:eastAsia="PT Astra Serif" w:hAnsi="Nimbus Roman" w:cs="PT Astra Serif"/>
                <w:kern w:val="3"/>
                <w:sz w:val="28"/>
                <w:szCs w:val="28"/>
                <w:lang w:eastAsia="ru-RU"/>
              </w:rPr>
              <w:t>Вазыйфаи</w:t>
            </w:r>
            <w:proofErr w:type="spellEnd"/>
            <w:r w:rsidRPr="0056388E">
              <w:rPr>
                <w:rFonts w:ascii="Nimbus Roman" w:eastAsia="PT Astra Serif" w:hAnsi="Nimbus Roman" w:cs="PT Astra Serif"/>
                <w:kern w:val="3"/>
                <w:sz w:val="28"/>
                <w:szCs w:val="28"/>
                <w:lang w:eastAsia="ru-RU"/>
              </w:rPr>
              <w:t xml:space="preserve"> оклад</w:t>
            </w:r>
          </w:p>
        </w:tc>
      </w:tr>
      <w:tr w:rsidR="004E70AC" w:rsidRPr="002D258D" w:rsidTr="004E70AC">
        <w:trPr>
          <w:trHeight w:val="300"/>
        </w:trPr>
        <w:tc>
          <w:tcPr>
            <w:tcW w:w="39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70AC" w:rsidRPr="002D258D" w:rsidRDefault="004E70AC" w:rsidP="004215A2">
            <w:pPr>
              <w:widowControl w:val="0"/>
              <w:suppressAutoHyphens/>
              <w:autoSpaceDN w:val="0"/>
              <w:spacing w:after="0" w:line="240" w:lineRule="auto"/>
              <w:ind w:left="-284"/>
              <w:rPr>
                <w:rFonts w:ascii="Nimbus Roman" w:eastAsia="PT Astra Serif" w:hAnsi="Nimbus Roman" w:cs="PT Astra Serif"/>
                <w:kern w:val="3"/>
                <w:sz w:val="28"/>
                <w:szCs w:val="28"/>
                <w:lang w:eastAsia="ru-RU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70AC" w:rsidRPr="002D258D" w:rsidRDefault="004E70AC" w:rsidP="004215A2">
            <w:pPr>
              <w:widowControl w:val="0"/>
              <w:suppressAutoHyphens/>
              <w:autoSpaceDN w:val="0"/>
              <w:spacing w:after="0" w:line="240" w:lineRule="auto"/>
              <w:ind w:left="-284"/>
              <w:jc w:val="center"/>
              <w:rPr>
                <w:rFonts w:ascii="Nimbus Roman" w:eastAsia="PT Astra Serif" w:hAnsi="Nimbus Roman" w:cs="PT Astra Serif"/>
                <w:kern w:val="3"/>
                <w:sz w:val="28"/>
                <w:szCs w:val="28"/>
                <w:lang w:eastAsia="ru-RU"/>
              </w:rPr>
            </w:pPr>
            <w:r w:rsidRPr="002D258D">
              <w:rPr>
                <w:rFonts w:ascii="Nimbus Roman" w:eastAsia="PT Astra Serif" w:hAnsi="Nimbus Roman" w:cs="PT Astra Serif"/>
                <w:kern w:val="3"/>
                <w:sz w:val="28"/>
                <w:szCs w:val="28"/>
                <w:lang w:eastAsia="ru-RU"/>
              </w:rPr>
              <w:t>10 группа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70AC" w:rsidRPr="002D258D" w:rsidRDefault="004E70AC" w:rsidP="004215A2">
            <w:pPr>
              <w:widowControl w:val="0"/>
              <w:suppressAutoHyphens/>
              <w:autoSpaceDN w:val="0"/>
              <w:spacing w:after="0" w:line="240" w:lineRule="auto"/>
              <w:ind w:left="-284"/>
              <w:jc w:val="center"/>
              <w:rPr>
                <w:rFonts w:ascii="Nimbus Roman" w:eastAsia="PT Astra Serif" w:hAnsi="Nimbus Roman" w:cs="PT Astra Serif"/>
                <w:kern w:val="3"/>
                <w:sz w:val="28"/>
                <w:szCs w:val="28"/>
                <w:lang w:eastAsia="ru-RU"/>
              </w:rPr>
            </w:pPr>
            <w:r w:rsidRPr="002D258D">
              <w:rPr>
                <w:rFonts w:ascii="Nimbus Roman" w:eastAsia="PT Astra Serif" w:hAnsi="Nimbus Roman" w:cs="PT Astra Serif"/>
                <w:kern w:val="3"/>
                <w:sz w:val="28"/>
                <w:szCs w:val="28"/>
                <w:lang w:eastAsia="ru-RU"/>
              </w:rPr>
              <w:t>11 группа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70AC" w:rsidRPr="002D258D" w:rsidRDefault="004E70AC" w:rsidP="004215A2">
            <w:pPr>
              <w:widowControl w:val="0"/>
              <w:suppressAutoHyphens/>
              <w:autoSpaceDN w:val="0"/>
              <w:spacing w:after="0" w:line="240" w:lineRule="auto"/>
              <w:ind w:left="-284"/>
              <w:jc w:val="center"/>
              <w:rPr>
                <w:rFonts w:ascii="Nimbus Roman" w:eastAsia="PT Astra Serif" w:hAnsi="Nimbus Roman" w:cs="PT Astra Serif"/>
                <w:kern w:val="3"/>
                <w:sz w:val="28"/>
                <w:szCs w:val="28"/>
                <w:lang w:eastAsia="ru-RU"/>
              </w:rPr>
            </w:pPr>
            <w:r w:rsidRPr="002D258D">
              <w:rPr>
                <w:rFonts w:ascii="Nimbus Roman" w:eastAsia="PT Astra Serif" w:hAnsi="Nimbus Roman" w:cs="PT Astra Serif"/>
                <w:kern w:val="3"/>
                <w:sz w:val="28"/>
                <w:szCs w:val="28"/>
                <w:lang w:eastAsia="ru-RU"/>
              </w:rPr>
              <w:t>12 группа</w:t>
            </w:r>
          </w:p>
        </w:tc>
      </w:tr>
      <w:tr w:rsidR="004E70AC" w:rsidRPr="002D258D" w:rsidTr="004E70AC">
        <w:trPr>
          <w:trHeight w:val="343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70AC" w:rsidRPr="002D258D" w:rsidRDefault="004E70AC" w:rsidP="004215A2">
            <w:pPr>
              <w:widowControl w:val="0"/>
              <w:suppressAutoHyphens/>
              <w:autoSpaceDN w:val="0"/>
              <w:spacing w:after="0" w:line="240" w:lineRule="auto"/>
              <w:ind w:left="-284"/>
              <w:jc w:val="center"/>
              <w:rPr>
                <w:rFonts w:ascii="Nimbus Roman" w:eastAsia="PT Astra Serif" w:hAnsi="Nimbus Roman" w:cs="PT Astra Serif"/>
                <w:kern w:val="3"/>
                <w:sz w:val="28"/>
                <w:szCs w:val="28"/>
                <w:lang w:eastAsia="ru-RU"/>
              </w:rPr>
            </w:pPr>
            <w:proofErr w:type="spellStart"/>
            <w:r w:rsidRPr="0056388E">
              <w:rPr>
                <w:rFonts w:ascii="Nimbus Roman" w:eastAsia="PT Astra Serif" w:hAnsi="Nimbus Roman" w:cs="PT Astra Serif"/>
                <w:kern w:val="3"/>
                <w:sz w:val="28"/>
                <w:szCs w:val="28"/>
                <w:lang w:eastAsia="ru-RU"/>
              </w:rPr>
              <w:t>Башкарма</w:t>
            </w:r>
            <w:proofErr w:type="spellEnd"/>
            <w:r w:rsidRPr="0056388E">
              <w:rPr>
                <w:rFonts w:ascii="Nimbus Roman" w:eastAsia="PT Astra Serif" w:hAnsi="Nimbus Roman" w:cs="PT Astra Serif"/>
                <w:kern w:val="3"/>
                <w:sz w:val="28"/>
                <w:szCs w:val="28"/>
                <w:lang w:eastAsia="ru-RU"/>
              </w:rPr>
              <w:t xml:space="preserve"> комитет секретаре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70AC" w:rsidRPr="002D258D" w:rsidRDefault="004E70AC" w:rsidP="004215A2">
            <w:pPr>
              <w:widowControl w:val="0"/>
              <w:suppressAutoHyphens/>
              <w:autoSpaceDN w:val="0"/>
              <w:spacing w:after="0" w:line="240" w:lineRule="auto"/>
              <w:ind w:left="-284"/>
              <w:jc w:val="center"/>
              <w:rPr>
                <w:rFonts w:ascii="Nimbus Roman" w:eastAsia="PT Astra Serif" w:hAnsi="Nimbus Roman" w:cs="PT Astra Serif"/>
                <w:kern w:val="3"/>
                <w:sz w:val="28"/>
                <w:szCs w:val="28"/>
                <w:lang w:eastAsia="ru-RU"/>
              </w:rPr>
            </w:pPr>
            <w:r w:rsidRPr="002D258D">
              <w:rPr>
                <w:rFonts w:ascii="Nimbus Roman" w:eastAsia="PT Astra Serif" w:hAnsi="Nimbus Roman" w:cs="PT Astra Serif"/>
                <w:kern w:val="3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70AC" w:rsidRPr="002D258D" w:rsidRDefault="004E70AC" w:rsidP="004215A2">
            <w:pPr>
              <w:widowControl w:val="0"/>
              <w:suppressAutoHyphens/>
              <w:autoSpaceDN w:val="0"/>
              <w:spacing w:after="0" w:line="240" w:lineRule="auto"/>
              <w:ind w:left="-284"/>
              <w:jc w:val="center"/>
              <w:rPr>
                <w:rFonts w:ascii="Nimbus Roman" w:eastAsia="PT Astra Serif" w:hAnsi="Nimbus Roman" w:cs="PT Astra Serif"/>
                <w:kern w:val="3"/>
                <w:sz w:val="28"/>
                <w:szCs w:val="28"/>
                <w:lang w:eastAsia="ru-RU"/>
              </w:rPr>
            </w:pPr>
            <w:r w:rsidRPr="002D258D">
              <w:rPr>
                <w:rFonts w:ascii="Nimbus Roman" w:eastAsia="PT Astra Serif" w:hAnsi="Nimbus Roman" w:cs="PT Astra Serif"/>
                <w:kern w:val="3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70AC" w:rsidRPr="002D258D" w:rsidRDefault="004E70AC" w:rsidP="004E70AC">
            <w:pPr>
              <w:widowControl w:val="0"/>
              <w:suppressAutoHyphens/>
              <w:autoSpaceDN w:val="0"/>
              <w:spacing w:after="0" w:line="240" w:lineRule="auto"/>
              <w:ind w:left="-284"/>
              <w:jc w:val="center"/>
              <w:rPr>
                <w:rFonts w:ascii="Nimbus Roman" w:eastAsia="PT Astra Serif" w:hAnsi="Nimbus Roman" w:cs="PT Astra Serif"/>
                <w:kern w:val="3"/>
                <w:sz w:val="28"/>
                <w:szCs w:val="28"/>
                <w:lang w:eastAsia="ru-RU"/>
              </w:rPr>
            </w:pPr>
            <w:r>
              <w:rPr>
                <w:rFonts w:ascii="Nimbus Roman" w:eastAsia="PT Astra Serif" w:hAnsi="Nimbus Roman" w:cs="PT Astra Serif"/>
                <w:kern w:val="3"/>
                <w:sz w:val="28"/>
                <w:szCs w:val="28"/>
                <w:lang w:eastAsia="ru-RU"/>
              </w:rPr>
              <w:t>22515</w:t>
            </w:r>
          </w:p>
        </w:tc>
      </w:tr>
    </w:tbl>
    <w:p w:rsidR="004215A2" w:rsidRDefault="0056388E" w:rsidP="004215A2">
      <w:pPr>
        <w:widowControl w:val="0"/>
        <w:suppressAutoHyphens/>
        <w:autoSpaceDN w:val="0"/>
        <w:spacing w:after="0" w:line="240" w:lineRule="auto"/>
        <w:ind w:left="-284" w:firstLine="567"/>
        <w:jc w:val="both"/>
        <w:rPr>
          <w:rFonts w:ascii="Nimbus Roman" w:eastAsia="Calibri" w:hAnsi="Nimbus Roman" w:cs="Times New Roman"/>
          <w:kern w:val="3"/>
          <w:sz w:val="28"/>
          <w:szCs w:val="28"/>
          <w:lang w:eastAsia="ru-RU"/>
        </w:rPr>
      </w:pPr>
      <w:r w:rsidRPr="0056388E">
        <w:rPr>
          <w:rFonts w:ascii="Nimbus Roman" w:eastAsia="Calibri" w:hAnsi="Nimbus Roman" w:cs="Times New Roman"/>
          <w:kern w:val="3"/>
          <w:sz w:val="28"/>
          <w:szCs w:val="28"/>
          <w:lang w:eastAsia="ru-RU"/>
        </w:rPr>
        <w:t xml:space="preserve">2. </w:t>
      </w:r>
      <w:proofErr w:type="spellStart"/>
      <w:r w:rsidR="004215A2" w:rsidRPr="004215A2">
        <w:rPr>
          <w:rFonts w:ascii="Nimbus Roman" w:eastAsia="Calibri" w:hAnsi="Nimbus Roman" w:cs="Times New Roman"/>
          <w:kern w:val="3"/>
          <w:sz w:val="28"/>
          <w:szCs w:val="28"/>
          <w:lang w:eastAsia="ru-RU"/>
        </w:rPr>
        <w:t>Әлеге</w:t>
      </w:r>
      <w:proofErr w:type="spellEnd"/>
      <w:r w:rsidR="004215A2" w:rsidRPr="004215A2">
        <w:rPr>
          <w:rFonts w:ascii="Nimbus Roman" w:eastAsia="Calibri" w:hAnsi="Nimbus Roman" w:cs="Times New Roman"/>
          <w:kern w:val="3"/>
          <w:sz w:val="28"/>
          <w:szCs w:val="28"/>
          <w:lang w:eastAsia="ru-RU"/>
        </w:rPr>
        <w:t xml:space="preserve"> </w:t>
      </w:r>
      <w:proofErr w:type="spellStart"/>
      <w:r w:rsidR="004215A2" w:rsidRPr="004215A2">
        <w:rPr>
          <w:rFonts w:ascii="Nimbus Roman" w:eastAsia="Calibri" w:hAnsi="Nimbus Roman" w:cs="Times New Roman"/>
          <w:kern w:val="3"/>
          <w:sz w:val="28"/>
          <w:szCs w:val="28"/>
          <w:lang w:eastAsia="ru-RU"/>
        </w:rPr>
        <w:t>карар</w:t>
      </w:r>
      <w:proofErr w:type="spellEnd"/>
      <w:r w:rsidR="004215A2" w:rsidRPr="004215A2">
        <w:rPr>
          <w:rFonts w:ascii="Nimbus Roman" w:eastAsia="Calibri" w:hAnsi="Nimbus Roman" w:cs="Times New Roman"/>
          <w:kern w:val="3"/>
          <w:sz w:val="28"/>
          <w:szCs w:val="28"/>
          <w:lang w:eastAsia="ru-RU"/>
        </w:rPr>
        <w:t xml:space="preserve"> </w:t>
      </w:r>
      <w:proofErr w:type="spellStart"/>
      <w:r w:rsidR="004215A2" w:rsidRPr="004215A2">
        <w:rPr>
          <w:rFonts w:ascii="Nimbus Roman" w:eastAsia="Calibri" w:hAnsi="Nimbus Roman" w:cs="Times New Roman"/>
          <w:kern w:val="3"/>
          <w:sz w:val="28"/>
          <w:szCs w:val="28"/>
          <w:lang w:eastAsia="ru-RU"/>
        </w:rPr>
        <w:t>имза</w:t>
      </w:r>
      <w:proofErr w:type="spellEnd"/>
      <w:r w:rsidR="004215A2" w:rsidRPr="004215A2">
        <w:rPr>
          <w:rFonts w:ascii="Nimbus Roman" w:eastAsia="Calibri" w:hAnsi="Nimbus Roman" w:cs="Times New Roman"/>
          <w:kern w:val="3"/>
          <w:sz w:val="28"/>
          <w:szCs w:val="28"/>
          <w:lang w:eastAsia="ru-RU"/>
        </w:rPr>
        <w:t xml:space="preserve"> </w:t>
      </w:r>
      <w:proofErr w:type="spellStart"/>
      <w:r w:rsidR="004215A2" w:rsidRPr="004215A2">
        <w:rPr>
          <w:rFonts w:ascii="Nimbus Roman" w:eastAsia="Calibri" w:hAnsi="Nimbus Roman" w:cs="Times New Roman"/>
          <w:kern w:val="3"/>
          <w:sz w:val="28"/>
          <w:szCs w:val="28"/>
          <w:lang w:eastAsia="ru-RU"/>
        </w:rPr>
        <w:t>салынган</w:t>
      </w:r>
      <w:proofErr w:type="spellEnd"/>
      <w:r w:rsidR="004215A2" w:rsidRPr="004215A2">
        <w:rPr>
          <w:rFonts w:ascii="Nimbus Roman" w:eastAsia="Calibri" w:hAnsi="Nimbus Roman" w:cs="Times New Roman"/>
          <w:kern w:val="3"/>
          <w:sz w:val="28"/>
          <w:szCs w:val="28"/>
          <w:lang w:eastAsia="ru-RU"/>
        </w:rPr>
        <w:t xml:space="preserve"> </w:t>
      </w:r>
      <w:proofErr w:type="spellStart"/>
      <w:r w:rsidR="004215A2" w:rsidRPr="004215A2">
        <w:rPr>
          <w:rFonts w:ascii="Nimbus Roman" w:eastAsia="Calibri" w:hAnsi="Nimbus Roman" w:cs="Times New Roman"/>
          <w:kern w:val="3"/>
          <w:sz w:val="28"/>
          <w:szCs w:val="28"/>
          <w:lang w:eastAsia="ru-RU"/>
        </w:rPr>
        <w:t>көннән</w:t>
      </w:r>
      <w:proofErr w:type="spellEnd"/>
      <w:r w:rsidR="004215A2" w:rsidRPr="004215A2">
        <w:rPr>
          <w:rFonts w:ascii="Nimbus Roman" w:eastAsia="Calibri" w:hAnsi="Nimbus Roman" w:cs="Times New Roman"/>
          <w:kern w:val="3"/>
          <w:sz w:val="28"/>
          <w:szCs w:val="28"/>
          <w:lang w:eastAsia="ru-RU"/>
        </w:rPr>
        <w:t xml:space="preserve"> </w:t>
      </w:r>
      <w:proofErr w:type="spellStart"/>
      <w:r w:rsidR="004215A2" w:rsidRPr="004215A2">
        <w:rPr>
          <w:rFonts w:ascii="Nimbus Roman" w:eastAsia="Calibri" w:hAnsi="Nimbus Roman" w:cs="Times New Roman"/>
          <w:kern w:val="3"/>
          <w:sz w:val="28"/>
          <w:szCs w:val="28"/>
          <w:lang w:eastAsia="ru-RU"/>
        </w:rPr>
        <w:t>үз</w:t>
      </w:r>
      <w:proofErr w:type="spellEnd"/>
      <w:r w:rsidR="004215A2" w:rsidRPr="004215A2">
        <w:rPr>
          <w:rFonts w:ascii="Nimbus Roman" w:eastAsia="Calibri" w:hAnsi="Nimbus Roman" w:cs="Times New Roman"/>
          <w:kern w:val="3"/>
          <w:sz w:val="28"/>
          <w:szCs w:val="28"/>
          <w:lang w:eastAsia="ru-RU"/>
        </w:rPr>
        <w:t xml:space="preserve"> </w:t>
      </w:r>
      <w:proofErr w:type="spellStart"/>
      <w:r w:rsidR="004215A2" w:rsidRPr="004215A2">
        <w:rPr>
          <w:rFonts w:ascii="Nimbus Roman" w:eastAsia="Calibri" w:hAnsi="Nimbus Roman" w:cs="Times New Roman"/>
          <w:kern w:val="3"/>
          <w:sz w:val="28"/>
          <w:szCs w:val="28"/>
          <w:lang w:eastAsia="ru-RU"/>
        </w:rPr>
        <w:t>көченә</w:t>
      </w:r>
      <w:proofErr w:type="spellEnd"/>
      <w:r w:rsidR="004215A2" w:rsidRPr="004215A2">
        <w:rPr>
          <w:rFonts w:ascii="Nimbus Roman" w:eastAsia="Calibri" w:hAnsi="Nimbus Roman" w:cs="Times New Roman"/>
          <w:kern w:val="3"/>
          <w:sz w:val="28"/>
          <w:szCs w:val="28"/>
          <w:lang w:eastAsia="ru-RU"/>
        </w:rPr>
        <w:t xml:space="preserve"> </w:t>
      </w:r>
      <w:proofErr w:type="spellStart"/>
      <w:r w:rsidR="004215A2" w:rsidRPr="004215A2">
        <w:rPr>
          <w:rFonts w:ascii="Nimbus Roman" w:eastAsia="Calibri" w:hAnsi="Nimbus Roman" w:cs="Times New Roman"/>
          <w:kern w:val="3"/>
          <w:sz w:val="28"/>
          <w:szCs w:val="28"/>
          <w:lang w:eastAsia="ru-RU"/>
        </w:rPr>
        <w:t>керә</w:t>
      </w:r>
      <w:proofErr w:type="spellEnd"/>
      <w:r w:rsidR="004215A2" w:rsidRPr="004215A2">
        <w:rPr>
          <w:rFonts w:ascii="Nimbus Roman" w:eastAsia="Calibri" w:hAnsi="Nimbus Roman" w:cs="Times New Roman"/>
          <w:kern w:val="3"/>
          <w:sz w:val="28"/>
          <w:szCs w:val="28"/>
          <w:lang w:eastAsia="ru-RU"/>
        </w:rPr>
        <w:t xml:space="preserve"> </w:t>
      </w:r>
      <w:proofErr w:type="spellStart"/>
      <w:r w:rsidR="004215A2" w:rsidRPr="004215A2">
        <w:rPr>
          <w:rFonts w:ascii="Nimbus Roman" w:eastAsia="Calibri" w:hAnsi="Nimbus Roman" w:cs="Times New Roman"/>
          <w:kern w:val="3"/>
          <w:sz w:val="28"/>
          <w:szCs w:val="28"/>
          <w:lang w:eastAsia="ru-RU"/>
        </w:rPr>
        <w:t>һәм</w:t>
      </w:r>
      <w:proofErr w:type="spellEnd"/>
      <w:r w:rsidR="004215A2" w:rsidRPr="004215A2">
        <w:rPr>
          <w:rFonts w:ascii="Nimbus Roman" w:eastAsia="Calibri" w:hAnsi="Nimbus Roman" w:cs="Times New Roman"/>
          <w:kern w:val="3"/>
          <w:sz w:val="28"/>
          <w:szCs w:val="28"/>
          <w:lang w:eastAsia="ru-RU"/>
        </w:rPr>
        <w:t xml:space="preserve"> 2026 </w:t>
      </w:r>
      <w:proofErr w:type="spellStart"/>
      <w:r w:rsidR="004215A2" w:rsidRPr="004215A2">
        <w:rPr>
          <w:rFonts w:ascii="Nimbus Roman" w:eastAsia="Calibri" w:hAnsi="Nimbus Roman" w:cs="Times New Roman"/>
          <w:kern w:val="3"/>
          <w:sz w:val="28"/>
          <w:szCs w:val="28"/>
          <w:lang w:eastAsia="ru-RU"/>
        </w:rPr>
        <w:t>елның</w:t>
      </w:r>
      <w:proofErr w:type="spellEnd"/>
      <w:r w:rsidR="004215A2" w:rsidRPr="004215A2">
        <w:rPr>
          <w:rFonts w:ascii="Nimbus Roman" w:eastAsia="Calibri" w:hAnsi="Nimbus Roman" w:cs="Times New Roman"/>
          <w:kern w:val="3"/>
          <w:sz w:val="28"/>
          <w:szCs w:val="28"/>
          <w:lang w:eastAsia="ru-RU"/>
        </w:rPr>
        <w:t xml:space="preserve"> 1 </w:t>
      </w:r>
      <w:proofErr w:type="spellStart"/>
      <w:r w:rsidR="004215A2" w:rsidRPr="004215A2">
        <w:rPr>
          <w:rFonts w:ascii="Nimbus Roman" w:eastAsia="Calibri" w:hAnsi="Nimbus Roman" w:cs="Times New Roman"/>
          <w:kern w:val="3"/>
          <w:sz w:val="28"/>
          <w:szCs w:val="28"/>
          <w:lang w:eastAsia="ru-RU"/>
        </w:rPr>
        <w:t>гыйнварыннан</w:t>
      </w:r>
      <w:proofErr w:type="spellEnd"/>
      <w:r w:rsidR="004215A2" w:rsidRPr="004215A2">
        <w:rPr>
          <w:rFonts w:ascii="Nimbus Roman" w:eastAsia="Calibri" w:hAnsi="Nimbus Roman" w:cs="Times New Roman"/>
          <w:kern w:val="3"/>
          <w:sz w:val="28"/>
          <w:szCs w:val="28"/>
          <w:lang w:eastAsia="ru-RU"/>
        </w:rPr>
        <w:t xml:space="preserve"> </w:t>
      </w:r>
      <w:proofErr w:type="spellStart"/>
      <w:r w:rsidR="004215A2" w:rsidRPr="004215A2">
        <w:rPr>
          <w:rFonts w:ascii="Nimbus Roman" w:eastAsia="Calibri" w:hAnsi="Nimbus Roman" w:cs="Times New Roman"/>
          <w:kern w:val="3"/>
          <w:sz w:val="28"/>
          <w:szCs w:val="28"/>
          <w:lang w:eastAsia="ru-RU"/>
        </w:rPr>
        <w:t>барлыкка</w:t>
      </w:r>
      <w:proofErr w:type="spellEnd"/>
      <w:r w:rsidR="004215A2" w:rsidRPr="004215A2">
        <w:rPr>
          <w:rFonts w:ascii="Nimbus Roman" w:eastAsia="Calibri" w:hAnsi="Nimbus Roman" w:cs="Times New Roman"/>
          <w:kern w:val="3"/>
          <w:sz w:val="28"/>
          <w:szCs w:val="28"/>
          <w:lang w:eastAsia="ru-RU"/>
        </w:rPr>
        <w:t xml:space="preserve"> </w:t>
      </w:r>
      <w:proofErr w:type="spellStart"/>
      <w:r w:rsidR="004215A2" w:rsidRPr="004215A2">
        <w:rPr>
          <w:rFonts w:ascii="Nimbus Roman" w:eastAsia="Calibri" w:hAnsi="Nimbus Roman" w:cs="Times New Roman"/>
          <w:kern w:val="3"/>
          <w:sz w:val="28"/>
          <w:szCs w:val="28"/>
          <w:lang w:eastAsia="ru-RU"/>
        </w:rPr>
        <w:t>килгән</w:t>
      </w:r>
      <w:proofErr w:type="spellEnd"/>
      <w:r w:rsidR="004215A2" w:rsidRPr="004215A2">
        <w:rPr>
          <w:rFonts w:ascii="Nimbus Roman" w:eastAsia="Calibri" w:hAnsi="Nimbus Roman" w:cs="Times New Roman"/>
          <w:kern w:val="3"/>
          <w:sz w:val="28"/>
          <w:szCs w:val="28"/>
          <w:lang w:eastAsia="ru-RU"/>
        </w:rPr>
        <w:t xml:space="preserve"> </w:t>
      </w:r>
      <w:proofErr w:type="spellStart"/>
      <w:r w:rsidR="004215A2" w:rsidRPr="004215A2">
        <w:rPr>
          <w:rFonts w:ascii="Nimbus Roman" w:eastAsia="Calibri" w:hAnsi="Nimbus Roman" w:cs="Times New Roman"/>
          <w:kern w:val="3"/>
          <w:sz w:val="28"/>
          <w:szCs w:val="28"/>
          <w:lang w:eastAsia="ru-RU"/>
        </w:rPr>
        <w:t>хокук</w:t>
      </w:r>
      <w:proofErr w:type="spellEnd"/>
      <w:r w:rsidR="004215A2" w:rsidRPr="004215A2">
        <w:rPr>
          <w:rFonts w:ascii="Nimbus Roman" w:eastAsia="Calibri" w:hAnsi="Nimbus Roman" w:cs="Times New Roman"/>
          <w:kern w:val="3"/>
          <w:sz w:val="28"/>
          <w:szCs w:val="28"/>
          <w:lang w:eastAsia="ru-RU"/>
        </w:rPr>
        <w:t xml:space="preserve"> </w:t>
      </w:r>
      <w:proofErr w:type="spellStart"/>
      <w:r w:rsidR="004215A2" w:rsidRPr="004215A2">
        <w:rPr>
          <w:rFonts w:ascii="Nimbus Roman" w:eastAsia="Calibri" w:hAnsi="Nimbus Roman" w:cs="Times New Roman"/>
          <w:kern w:val="3"/>
          <w:sz w:val="28"/>
          <w:szCs w:val="28"/>
          <w:lang w:eastAsia="ru-RU"/>
        </w:rPr>
        <w:t>мөнәсәбәтләренә</w:t>
      </w:r>
      <w:proofErr w:type="spellEnd"/>
      <w:r w:rsidR="004215A2" w:rsidRPr="004215A2">
        <w:rPr>
          <w:rFonts w:ascii="Nimbus Roman" w:eastAsia="Calibri" w:hAnsi="Nimbus Roman" w:cs="Times New Roman"/>
          <w:kern w:val="3"/>
          <w:sz w:val="28"/>
          <w:szCs w:val="28"/>
          <w:lang w:eastAsia="ru-RU"/>
        </w:rPr>
        <w:t xml:space="preserve"> </w:t>
      </w:r>
      <w:proofErr w:type="spellStart"/>
      <w:r w:rsidR="004215A2" w:rsidRPr="004215A2">
        <w:rPr>
          <w:rFonts w:ascii="Nimbus Roman" w:eastAsia="Calibri" w:hAnsi="Nimbus Roman" w:cs="Times New Roman"/>
          <w:kern w:val="3"/>
          <w:sz w:val="28"/>
          <w:szCs w:val="28"/>
          <w:lang w:eastAsia="ru-RU"/>
        </w:rPr>
        <w:t>кагыла</w:t>
      </w:r>
      <w:proofErr w:type="spellEnd"/>
      <w:r w:rsidR="004215A2" w:rsidRPr="004215A2">
        <w:rPr>
          <w:rFonts w:ascii="Nimbus Roman" w:eastAsia="Calibri" w:hAnsi="Nimbus Roman" w:cs="Times New Roman"/>
          <w:kern w:val="3"/>
          <w:sz w:val="28"/>
          <w:szCs w:val="28"/>
          <w:lang w:eastAsia="ru-RU"/>
        </w:rPr>
        <w:t>.</w:t>
      </w:r>
    </w:p>
    <w:p w:rsidR="004215A2" w:rsidRDefault="004215A2" w:rsidP="0056388E">
      <w:pPr>
        <w:widowControl w:val="0"/>
        <w:suppressAutoHyphens/>
        <w:autoSpaceDN w:val="0"/>
        <w:spacing w:after="0" w:line="240" w:lineRule="auto"/>
        <w:ind w:firstLine="567"/>
        <w:jc w:val="both"/>
        <w:rPr>
          <w:rFonts w:ascii="Nimbus Roman" w:eastAsia="Calibri" w:hAnsi="Nimbus Roman" w:cs="Times New Roman"/>
          <w:kern w:val="3"/>
          <w:sz w:val="28"/>
          <w:szCs w:val="28"/>
          <w:lang w:eastAsia="ru-RU"/>
        </w:rPr>
      </w:pPr>
      <w:bookmarkStart w:id="0" w:name="_GoBack"/>
      <w:bookmarkEnd w:id="0"/>
    </w:p>
    <w:p w:rsidR="005A664C" w:rsidRDefault="005A664C" w:rsidP="00B94D8A">
      <w:pPr>
        <w:spacing w:after="0"/>
        <w:rPr>
          <w:rFonts w:ascii="Times New Roman" w:hAnsi="Times New Roman"/>
          <w:sz w:val="28"/>
          <w:szCs w:val="28"/>
        </w:rPr>
      </w:pPr>
    </w:p>
    <w:p w:rsidR="005A664C" w:rsidRDefault="005A664C" w:rsidP="00B94D8A">
      <w:pPr>
        <w:spacing w:after="0"/>
        <w:rPr>
          <w:rFonts w:ascii="Times New Roman" w:hAnsi="Times New Roman"/>
          <w:sz w:val="28"/>
          <w:szCs w:val="28"/>
        </w:rPr>
      </w:pPr>
    </w:p>
    <w:p w:rsidR="00B94D8A" w:rsidRDefault="00B94D8A" w:rsidP="005A664C">
      <w:pPr>
        <w:spacing w:after="0"/>
        <w:ind w:left="-284"/>
        <w:rPr>
          <w:rFonts w:ascii="Times New Roman" w:hAnsi="Times New Roman"/>
          <w:sz w:val="28"/>
          <w:szCs w:val="28"/>
        </w:rPr>
      </w:pPr>
      <w:proofErr w:type="spellStart"/>
      <w:r w:rsidRPr="00721A05">
        <w:rPr>
          <w:rFonts w:ascii="Times New Roman" w:hAnsi="Times New Roman"/>
          <w:sz w:val="28"/>
          <w:szCs w:val="28"/>
        </w:rPr>
        <w:t>Чүпрәле</w:t>
      </w:r>
      <w:proofErr w:type="spellEnd"/>
      <w:r w:rsidRPr="00721A0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21A05">
        <w:rPr>
          <w:rFonts w:ascii="Times New Roman" w:hAnsi="Times New Roman"/>
          <w:sz w:val="28"/>
          <w:szCs w:val="28"/>
        </w:rPr>
        <w:t>районын</w:t>
      </w:r>
      <w:proofErr w:type="spellEnd"/>
      <w:r w:rsidRPr="00721A05">
        <w:rPr>
          <w:rFonts w:ascii="Times New Roman" w:hAnsi="Times New Roman"/>
          <w:sz w:val="28"/>
          <w:szCs w:val="28"/>
        </w:rPr>
        <w:t xml:space="preserve"> Алешкин-Саплык</w:t>
      </w:r>
    </w:p>
    <w:p w:rsidR="00B94D8A" w:rsidRPr="0000134C" w:rsidRDefault="00B94D8A" w:rsidP="005A664C">
      <w:pPr>
        <w:spacing w:after="0"/>
        <w:ind w:left="-284"/>
        <w:rPr>
          <w:rFonts w:ascii="Times New Roman" w:hAnsi="Times New Roman"/>
          <w:sz w:val="28"/>
          <w:szCs w:val="28"/>
        </w:rPr>
      </w:pPr>
      <w:proofErr w:type="spellStart"/>
      <w:r w:rsidRPr="00721A05">
        <w:rPr>
          <w:rFonts w:ascii="Times New Roman" w:hAnsi="Times New Roman"/>
          <w:sz w:val="28"/>
          <w:szCs w:val="28"/>
        </w:rPr>
        <w:t>авыл</w:t>
      </w:r>
      <w:proofErr w:type="spellEnd"/>
      <w:r w:rsidRPr="00721A0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21A05">
        <w:rPr>
          <w:rFonts w:ascii="Times New Roman" w:hAnsi="Times New Roman"/>
          <w:sz w:val="28"/>
          <w:szCs w:val="28"/>
        </w:rPr>
        <w:t>җирлеге</w:t>
      </w:r>
      <w:proofErr w:type="spellEnd"/>
      <w:r w:rsidRPr="00721A05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Б</w:t>
      </w:r>
      <w:r w:rsidRPr="00721A05">
        <w:rPr>
          <w:rFonts w:ascii="Times New Roman" w:hAnsi="Times New Roman"/>
          <w:sz w:val="28"/>
          <w:szCs w:val="28"/>
        </w:rPr>
        <w:t>ашлыгы</w:t>
      </w:r>
      <w:proofErr w:type="spellEnd"/>
      <w:r>
        <w:rPr>
          <w:rFonts w:ascii="Times New Roman" w:hAnsi="Times New Roman"/>
          <w:sz w:val="28"/>
          <w:szCs w:val="28"/>
        </w:rPr>
        <w:t xml:space="preserve">:   </w:t>
      </w:r>
      <w:proofErr w:type="gramEnd"/>
      <w:r>
        <w:rPr>
          <w:rFonts w:ascii="Times New Roman" w:hAnsi="Times New Roman"/>
          <w:sz w:val="28"/>
          <w:szCs w:val="28"/>
        </w:rPr>
        <w:t xml:space="preserve">   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                 </w:t>
      </w:r>
      <w:proofErr w:type="spellStart"/>
      <w:r>
        <w:rPr>
          <w:rFonts w:ascii="Times New Roman" w:hAnsi="Times New Roman"/>
          <w:sz w:val="28"/>
          <w:szCs w:val="28"/>
        </w:rPr>
        <w:t>П.Н.Артемьев</w:t>
      </w:r>
      <w:proofErr w:type="spellEnd"/>
    </w:p>
    <w:p w:rsidR="0057694A" w:rsidRPr="002D258D" w:rsidRDefault="0057694A" w:rsidP="004E70AC">
      <w:pPr>
        <w:widowControl w:val="0"/>
        <w:suppressAutoHyphens/>
        <w:autoSpaceDN w:val="0"/>
        <w:spacing w:after="0" w:line="240" w:lineRule="auto"/>
        <w:ind w:left="-426"/>
        <w:jc w:val="both"/>
        <w:rPr>
          <w:rFonts w:ascii="Nimbus Roman" w:eastAsia="Times New Roman" w:hAnsi="Nimbus Roman" w:cs="Times New Roman"/>
          <w:kern w:val="3"/>
          <w:sz w:val="28"/>
          <w:szCs w:val="28"/>
          <w:lang w:eastAsia="ru-RU"/>
        </w:rPr>
      </w:pPr>
    </w:p>
    <w:p w:rsidR="002D258D" w:rsidRPr="001F326B" w:rsidRDefault="002D258D" w:rsidP="004215A2">
      <w:pPr>
        <w:ind w:left="-426"/>
        <w:rPr>
          <w:rFonts w:ascii="Times New Roman" w:hAnsi="Times New Roman" w:cs="Times New Roman"/>
          <w:sz w:val="28"/>
          <w:szCs w:val="28"/>
          <w:lang w:val="tt-RU"/>
        </w:rPr>
      </w:pPr>
      <w:r w:rsidRPr="001F326B">
        <w:rPr>
          <w:rFonts w:ascii="Times New Roman" w:eastAsia="Source Han Sans CN Regular" w:hAnsi="Times New Roman" w:cs="Times New Roman"/>
          <w:kern w:val="3"/>
          <w:sz w:val="28"/>
          <w:szCs w:val="28"/>
          <w:lang w:val="tt-RU" w:eastAsia="ru-RU"/>
        </w:rPr>
        <w:t xml:space="preserve">                                 </w:t>
      </w:r>
    </w:p>
    <w:sectPr w:rsidR="002D258D" w:rsidRPr="001F326B" w:rsidSect="00EE75C7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Nimbus Roman">
    <w:altName w:val="Times New Roman"/>
    <w:charset w:val="00"/>
    <w:family w:val="auto"/>
    <w:pitch w:val="variable"/>
  </w:font>
  <w:font w:name="PT Astra Serif">
    <w:altName w:val="Times New Roman"/>
    <w:charset w:val="00"/>
    <w:family w:val="roman"/>
    <w:pitch w:val="variable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ource Han Sans CN Regular">
    <w:altName w:val="Times New Roman"/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6E89"/>
    <w:rsid w:val="001F326B"/>
    <w:rsid w:val="00236346"/>
    <w:rsid w:val="00275ABC"/>
    <w:rsid w:val="002D258D"/>
    <w:rsid w:val="004215A2"/>
    <w:rsid w:val="004E70AC"/>
    <w:rsid w:val="00516C0E"/>
    <w:rsid w:val="0056388E"/>
    <w:rsid w:val="0057694A"/>
    <w:rsid w:val="005A664C"/>
    <w:rsid w:val="006A1FA0"/>
    <w:rsid w:val="00A5125F"/>
    <w:rsid w:val="00AE6E89"/>
    <w:rsid w:val="00B94D8A"/>
    <w:rsid w:val="00BA1FAD"/>
    <w:rsid w:val="00EE75C7"/>
    <w:rsid w:val="00EF4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ACE1A1-8616-4338-9314-F2B365E7D7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D25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D25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AlSap.Drz@tatar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9161A1-1DD6-403E-9A6D-BF1B91D4FA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2</Pages>
  <Words>588</Words>
  <Characters>3358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16</cp:revision>
  <cp:lastPrinted>2025-05-29T08:29:00Z</cp:lastPrinted>
  <dcterms:created xsi:type="dcterms:W3CDTF">2025-05-26T13:51:00Z</dcterms:created>
  <dcterms:modified xsi:type="dcterms:W3CDTF">2026-02-04T07:16:00Z</dcterms:modified>
</cp:coreProperties>
</file>