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4F740B" w:rsidRPr="004F740B" w:rsidTr="009E67F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Саплыкского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Дрожжановского</w:t>
            </w:r>
            <w:proofErr w:type="spellEnd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муниципального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Республикасы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ү</w:t>
            </w:r>
            <w:proofErr w:type="gram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пр</w:t>
            </w:r>
            <w:proofErr w:type="gramEnd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әле муниципаль районы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Саплык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авыл җирлеге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Советы</w:t>
            </w:r>
          </w:p>
        </w:tc>
      </w:tr>
      <w:tr w:rsidR="004F740B" w:rsidRPr="004F740B" w:rsidTr="009E67FF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t-RU"/>
              </w:rPr>
            </w:pP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4224</w:t>
            </w: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  <w:lang w:val="tt-RU"/>
              </w:rPr>
              <w:t>78</w:t>
            </w: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Дрожжановский</w:t>
            </w:r>
            <w:proofErr w:type="spellEnd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Саплык</w:t>
            </w:r>
            <w:proofErr w:type="spellEnd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, ул. Школьная, д.3а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F740B">
              <w:rPr>
                <w:rFonts w:ascii="Times New Roman" w:eastAsia="Times New Roman" w:hAnsi="Times New Roman"/>
                <w:b/>
              </w:rPr>
              <w:t>тел. (84375) 37-5-35, 37-5-49, факс. 37-5-36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F740B">
              <w:rPr>
                <w:rFonts w:ascii="Times New Roman" w:eastAsia="Times New Roman" w:hAnsi="Times New Roman"/>
                <w:b/>
                <w:lang w:val="en-US"/>
              </w:rPr>
              <w:t>E</w:t>
            </w:r>
            <w:r w:rsidRPr="004F740B">
              <w:rPr>
                <w:rFonts w:ascii="Times New Roman" w:eastAsia="Times New Roman" w:hAnsi="Times New Roman"/>
                <w:b/>
              </w:rPr>
              <w:t>-</w:t>
            </w:r>
            <w:r w:rsidRPr="004F740B">
              <w:rPr>
                <w:rFonts w:ascii="Times New Roman" w:eastAsia="Times New Roman" w:hAnsi="Times New Roman"/>
                <w:b/>
                <w:lang w:val="en-US"/>
              </w:rPr>
              <w:t>Mail</w:t>
            </w:r>
            <w:r w:rsidRPr="004F740B">
              <w:rPr>
                <w:rFonts w:ascii="Times New Roman" w:eastAsia="Times New Roman" w:hAnsi="Times New Roman"/>
                <w:b/>
              </w:rPr>
              <w:t xml:space="preserve">: </w:t>
            </w:r>
            <w:hyperlink r:id="rId6" w:history="1"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AlSap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.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Drz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@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tatar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</w:tr>
    </w:tbl>
    <w:p w:rsid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0B" w:rsidRPr="004F740B" w:rsidRDefault="004F740B" w:rsidP="004F74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40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0B" w:rsidRP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0B" w:rsidRP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E7F">
        <w:rPr>
          <w:rFonts w:ascii="Times New Roman" w:eastAsia="Times New Roman" w:hAnsi="Times New Roman"/>
          <w:sz w:val="28"/>
          <w:szCs w:val="28"/>
          <w:lang w:eastAsia="ru-RU"/>
        </w:rPr>
        <w:t xml:space="preserve">05 мая 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 2016 г.                            </w:t>
      </w:r>
      <w:r w:rsidR="00623E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№ </w:t>
      </w:r>
      <w:r w:rsidR="00623E7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23E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7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4F740B" w:rsidRDefault="004F740B" w:rsidP="004F7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40B" w:rsidRDefault="004F740B" w:rsidP="004F7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увеличении расхода бюджета за счет остатка прошлого года</w:t>
      </w:r>
    </w:p>
    <w:p w:rsidR="004F740B" w:rsidRDefault="004F740B" w:rsidP="004F7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40B" w:rsidRDefault="004F740B" w:rsidP="004F740B">
      <w:pPr>
        <w:spacing w:after="0" w:line="240" w:lineRule="auto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необходимостью и с учетом остатка прошлого года Совет Алешки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РЕШИЛ</w:t>
      </w:r>
      <w:r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4F740B" w:rsidRDefault="004F740B" w:rsidP="004F740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40B" w:rsidRDefault="004F740B" w:rsidP="004F7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расход бюджета 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на </w:t>
      </w:r>
      <w:r w:rsidR="00623E7F">
        <w:rPr>
          <w:rFonts w:ascii="Times New Roman" w:hAnsi="Times New Roman"/>
          <w:sz w:val="28"/>
          <w:szCs w:val="28"/>
        </w:rPr>
        <w:t>155872,04</w:t>
      </w:r>
      <w:r>
        <w:rPr>
          <w:rFonts w:ascii="Times New Roman" w:hAnsi="Times New Roman"/>
          <w:sz w:val="28"/>
          <w:szCs w:val="28"/>
        </w:rPr>
        <w:t xml:space="preserve"> руб.:</w:t>
      </w:r>
    </w:p>
    <w:tbl>
      <w:tblPr>
        <w:tblW w:w="113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68"/>
        <w:gridCol w:w="1197"/>
        <w:gridCol w:w="746"/>
        <w:gridCol w:w="789"/>
        <w:gridCol w:w="993"/>
        <w:gridCol w:w="610"/>
        <w:gridCol w:w="1268"/>
        <w:gridCol w:w="1267"/>
        <w:gridCol w:w="301"/>
        <w:gridCol w:w="1120"/>
        <w:gridCol w:w="546"/>
        <w:gridCol w:w="589"/>
      </w:tblGrid>
      <w:tr w:rsidR="004F740B" w:rsidRPr="004F740B" w:rsidTr="004F740B">
        <w:tc>
          <w:tcPr>
            <w:tcW w:w="7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 w:rsidP="00623E7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Коды ведомственной классификации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 xml:space="preserve">В </w:t>
            </w:r>
            <w:proofErr w:type="spellStart"/>
            <w:r w:rsidRPr="004F740B">
              <w:rPr>
                <w:rFonts w:ascii="Times New Roman" w:hAnsi="Times New Roman"/>
              </w:rPr>
              <w:t>т.ч</w:t>
            </w:r>
            <w:proofErr w:type="spellEnd"/>
            <w:r w:rsidRPr="004F740B">
              <w:rPr>
                <w:rFonts w:ascii="Times New Roman" w:hAnsi="Times New Roman"/>
              </w:rPr>
              <w:t>. по кварталам</w:t>
            </w:r>
          </w:p>
        </w:tc>
      </w:tr>
      <w:tr w:rsidR="004F740B" w:rsidRPr="004F740B" w:rsidTr="00623E7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КВСР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КФСР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КЦСР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КВР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КОСГУ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F740B">
              <w:rPr>
                <w:rFonts w:ascii="Times New Roman" w:hAnsi="Times New Roman"/>
              </w:rPr>
              <w:t>Доп</w:t>
            </w:r>
            <w:proofErr w:type="spellEnd"/>
            <w:proofErr w:type="gramEnd"/>
            <w:r w:rsidRPr="004F740B">
              <w:rPr>
                <w:rFonts w:ascii="Times New Roman" w:hAnsi="Times New Roman"/>
              </w:rPr>
              <w:t xml:space="preserve"> ФК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</w:t>
            </w:r>
            <w:r w:rsidRPr="004F740B">
              <w:rPr>
                <w:rFonts w:ascii="Times New Roman" w:hAnsi="Times New Roman"/>
              </w:rPr>
              <w:t xml:space="preserve"> КР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4F740B" w:rsidRDefault="004F74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ЭК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0B" w:rsidRPr="004F740B" w:rsidRDefault="004F74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4F740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4F740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4F740B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  <w:lang w:val="en-US"/>
              </w:rPr>
              <w:t>IV</w:t>
            </w:r>
          </w:p>
        </w:tc>
      </w:tr>
      <w:tr w:rsidR="004F740B" w:rsidRPr="004F740B" w:rsidTr="00623E7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903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 w:rsidP="00623E7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0</w:t>
            </w:r>
            <w:r w:rsidR="00623E7F">
              <w:rPr>
                <w:rFonts w:ascii="Times New Roman" w:hAnsi="Times New Roman"/>
              </w:rPr>
              <w:t>503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623E7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Б100078050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623E7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623E7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99997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F740B">
              <w:rPr>
                <w:rFonts w:ascii="Times New Roman" w:hAnsi="Times New Roman"/>
              </w:rPr>
              <w:t>309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623E7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155872,04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4F740B" w:rsidRDefault="00623E7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155872,04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0B" w:rsidRPr="004F740B" w:rsidRDefault="004F740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F740B" w:rsidRP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F740B" w:rsidRDefault="004F740B" w:rsidP="004F74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Централизованной бухгалтерии внести соответствующие изменения в  бюджете, вытекающие из настоящего решения и зарегистрировать решение в </w:t>
      </w:r>
      <w:r w:rsidR="00903A7A">
        <w:rPr>
          <w:rFonts w:ascii="Times New Roman" w:hAnsi="Times New Roman"/>
          <w:sz w:val="28"/>
          <w:szCs w:val="28"/>
        </w:rPr>
        <w:t xml:space="preserve">финансовом отделе </w:t>
      </w:r>
      <w:proofErr w:type="spellStart"/>
      <w:r w:rsidR="00903A7A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="00903A7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Артемьев П.Н.</w:t>
      </w:r>
    </w:p>
    <w:p w:rsidR="00C254FD" w:rsidRDefault="00C254FD"/>
    <w:sectPr w:rsidR="00C254FD" w:rsidSect="004F740B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7DA"/>
    <w:multiLevelType w:val="hybridMultilevel"/>
    <w:tmpl w:val="FFC6DF28"/>
    <w:lvl w:ilvl="0" w:tplc="AFB663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0B"/>
    <w:rsid w:val="004F740B"/>
    <w:rsid w:val="00623E7F"/>
    <w:rsid w:val="00903A7A"/>
    <w:rsid w:val="00C2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ap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2016-05-30T05:26:00Z</dcterms:created>
  <dcterms:modified xsi:type="dcterms:W3CDTF">2016-06-23T13:04:00Z</dcterms:modified>
</cp:coreProperties>
</file>