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FF" w:rsidRPr="005A5FEC" w:rsidRDefault="00AD14FF" w:rsidP="00AD14FF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5A5FE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:rsidR="00AD14FF" w:rsidRPr="005A5FEC" w:rsidRDefault="00AD14FF" w:rsidP="00AD14FF">
      <w:pPr>
        <w:spacing w:after="0"/>
        <w:ind w:left="65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5FEC">
        <w:rPr>
          <w:rFonts w:ascii="Times New Roman" w:eastAsia="Calibri" w:hAnsi="Times New Roman" w:cs="Times New Roman"/>
          <w:sz w:val="24"/>
          <w:szCs w:val="24"/>
        </w:rPr>
        <w:t xml:space="preserve"> к постановлению </w:t>
      </w:r>
      <w:r w:rsidRPr="005A5FE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Главы </w:t>
      </w:r>
      <w:r w:rsidR="00895150">
        <w:rPr>
          <w:rFonts w:ascii="Times New Roman" w:eastAsia="Calibri" w:hAnsi="Times New Roman" w:cs="Times New Roman"/>
          <w:sz w:val="24"/>
          <w:szCs w:val="24"/>
          <w:lang w:val="tt-RU"/>
        </w:rPr>
        <w:t>Алешкин-Саплыкск</w:t>
      </w:r>
      <w:r w:rsidRPr="005A5FEC">
        <w:rPr>
          <w:rFonts w:ascii="Times New Roman" w:eastAsia="Calibri" w:hAnsi="Times New Roman" w:cs="Times New Roman"/>
          <w:sz w:val="24"/>
          <w:szCs w:val="24"/>
          <w:lang w:val="tt-RU"/>
        </w:rPr>
        <w:t>ого сел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ь</w:t>
      </w:r>
      <w:r w:rsidRPr="005A5FEC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ского поселения </w:t>
      </w:r>
      <w:r w:rsidRPr="005A5FEC">
        <w:rPr>
          <w:rFonts w:ascii="Times New Roman" w:eastAsia="Calibri" w:hAnsi="Times New Roman" w:cs="Times New Roman"/>
          <w:sz w:val="24"/>
          <w:szCs w:val="24"/>
        </w:rPr>
        <w:t xml:space="preserve">Дрожжановского муниципального района Республики Татарстан </w:t>
      </w:r>
    </w:p>
    <w:p w:rsidR="00AD14FF" w:rsidRPr="005A5FEC" w:rsidRDefault="00AD14FF" w:rsidP="00AD14FF">
      <w:pPr>
        <w:spacing w:after="0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  <w:r w:rsidRPr="005A5FEC">
        <w:rPr>
          <w:rFonts w:ascii="Times New Roman" w:eastAsia="Calibri" w:hAnsi="Times New Roman" w:cs="Times New Roman"/>
          <w:sz w:val="24"/>
          <w:szCs w:val="24"/>
        </w:rPr>
        <w:t>от «29» января 2016 г. № 2</w:t>
      </w:r>
    </w:p>
    <w:p w:rsidR="00FE184F" w:rsidRPr="00FE184F" w:rsidRDefault="00FE184F" w:rsidP="00FE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 w:rsidRPr="00FE184F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FE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по удостоверению завещаний и по удостоверению доверенностей </w:t>
      </w:r>
    </w:p>
    <w:p w:rsidR="00FE184F" w:rsidRPr="00FE184F" w:rsidRDefault="00FE184F" w:rsidP="00FE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F" w:rsidRPr="00FE184F" w:rsidRDefault="00FE184F" w:rsidP="00FE1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1"/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bookmarkEnd w:id="0"/>
    <w:p w:rsidR="00FE184F" w:rsidRPr="00FE184F" w:rsidRDefault="00FE184F" w:rsidP="00FE184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E184F">
        <w:rPr>
          <w:rFonts w:ascii="Times New Roman" w:eastAsia="Times New Roman" w:hAnsi="Times New Roman" w:cs="Times New Roman"/>
          <w:sz w:val="28"/>
          <w:szCs w:val="20"/>
          <w:lang w:eastAsia="zh-CN"/>
        </w:rPr>
        <w:t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</w:t>
      </w: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удостоверению завещаний и по удостоверению доверенностей </w:t>
      </w:r>
      <w:r w:rsidRPr="00FE184F">
        <w:rPr>
          <w:rFonts w:ascii="Times New Roman" w:eastAsia="Times New Roman" w:hAnsi="Times New Roman" w:cs="Times New Roman"/>
          <w:sz w:val="28"/>
          <w:szCs w:val="20"/>
          <w:lang w:eastAsia="zh-CN"/>
        </w:rPr>
        <w:t>(далее – муниципальная</w:t>
      </w:r>
      <w:r w:rsidRPr="00FE184F">
        <w:rPr>
          <w:rFonts w:ascii="Times New Roman" w:eastAsia="Times New Roman" w:hAnsi="Times New Roman" w:cs="Times New Roman"/>
          <w:bCs/>
          <w:sz w:val="28"/>
          <w:szCs w:val="20"/>
          <w:lang w:val="tt-RU" w:eastAsia="zh-CN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услуга). </w:t>
      </w:r>
    </w:p>
    <w:p w:rsidR="00FE184F" w:rsidRPr="00FE184F" w:rsidRDefault="00FE184F" w:rsidP="00FE18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18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 Получатели муниципальной услуги: ф</w:t>
      </w:r>
      <w:r w:rsidRPr="00FE184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изические лица (далее - заявитель).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Муниципальная услуга предоставляется исполнительным комитетом </w:t>
      </w:r>
      <w:r w:rsidR="0089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89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Саплыкск</w:t>
      </w:r>
      <w:r w:rsidR="00A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A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proofErr w:type="spellEnd"/>
      <w:r w:rsidR="00A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(далее – Исполком).</w:t>
      </w:r>
    </w:p>
    <w:p w:rsidR="00774EB2" w:rsidRDefault="00FE184F" w:rsidP="00AD14F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Исполкома: </w:t>
      </w:r>
      <w:r w:rsidR="00AD14FF" w:rsidRPr="005A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Дрожжановский  район, с. </w:t>
      </w:r>
      <w:r w:rsidR="00774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Алешкин-</w:t>
      </w:r>
      <w:proofErr w:type="spellStart"/>
      <w:r w:rsidR="0077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Саплык</w:t>
      </w:r>
      <w:proofErr w:type="spellEnd"/>
      <w:r w:rsidR="0077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74E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774EB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74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</w:t>
      </w:r>
      <w:proofErr w:type="spellEnd"/>
      <w:r w:rsidR="00774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д.3а</w:t>
      </w:r>
    </w:p>
    <w:p w:rsidR="00AD14FF" w:rsidRPr="00680D59" w:rsidRDefault="00AD14FF" w:rsidP="00AD14FF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– пятница: с 08.00 до 17.00; </w:t>
      </w:r>
    </w:p>
    <w:p w:rsidR="00AD14FF" w:rsidRPr="00680D59" w:rsidRDefault="00AD14FF" w:rsidP="00AD14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</w:t>
      </w:r>
      <w:proofErr w:type="gramStart"/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08.00 до 13.00:</w:t>
      </w:r>
    </w:p>
    <w:p w:rsidR="00AD14FF" w:rsidRPr="00680D59" w:rsidRDefault="00AD14FF" w:rsidP="00AD14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воскресенье</w:t>
      </w:r>
    </w:p>
    <w:p w:rsidR="00FE184F" w:rsidRPr="00FE184F" w:rsidRDefault="00FE184F" w:rsidP="00AD14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FE184F" w:rsidRPr="00FE184F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Справочный телефон </w:t>
      </w:r>
      <w:r w:rsidR="00AD14FF">
        <w:rPr>
          <w:rFonts w:ascii="Times New Roman" w:eastAsia="Times New Roman" w:hAnsi="Times New Roman" w:cs="Times New Roman"/>
          <w:sz w:val="28"/>
          <w:szCs w:val="28"/>
          <w:lang w:eastAsia="ru-RU"/>
        </w:rPr>
        <w:t>8-843-75-</w:t>
      </w:r>
      <w:r w:rsidR="002E57D0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AD14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57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14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E57D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184F" w:rsidRPr="00FE184F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по документам удостоверяющим личность.</w:t>
      </w:r>
    </w:p>
    <w:p w:rsidR="00AD14FF" w:rsidRPr="00BD237B" w:rsidRDefault="00AD14FF" w:rsidP="00AD14F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A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r w:rsidRPr="00BD237B">
        <w:rPr>
          <w:rFonts w:eastAsia="Times New Roman"/>
          <w:sz w:val="28"/>
          <w:szCs w:val="28"/>
          <w:lang w:eastAsia="ru-RU"/>
        </w:rPr>
        <w:t>(</w:t>
      </w:r>
      <w:hyperlink r:id="rId7" w:history="1">
        <w:r w:rsidRPr="00BD237B">
          <w:rPr>
            <w:rStyle w:val="a3"/>
            <w:rFonts w:eastAsia="Times New Roman"/>
            <w:color w:val="auto"/>
            <w:szCs w:val="24"/>
            <w:lang w:eastAsia="ru-RU"/>
          </w:rPr>
          <w:t>http://drogganoye.tatarstan.ru</w:t>
        </w:r>
      </w:hyperlink>
      <w:r w:rsidRPr="00BD237B">
        <w:rPr>
          <w:rFonts w:eastAsia="Times New Roman"/>
          <w:sz w:val="28"/>
          <w:szCs w:val="28"/>
          <w:u w:val="single"/>
          <w:lang w:eastAsia="ru-RU"/>
        </w:rPr>
        <w:t>)</w:t>
      </w:r>
      <w:r w:rsidRPr="00BD237B">
        <w:rPr>
          <w:rFonts w:eastAsia="Times New Roman"/>
          <w:sz w:val="28"/>
          <w:szCs w:val="28"/>
          <w:lang w:eastAsia="ru-RU"/>
        </w:rPr>
        <w:t>.</w:t>
      </w:r>
    </w:p>
    <w:p w:rsidR="00FE184F" w:rsidRPr="00FE184F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Информация о государственной услуге может быть получена: </w:t>
      </w:r>
    </w:p>
    <w:p w:rsidR="00FE184F" w:rsidRPr="00BD237B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Информация, размещаемая на информационных стендах, включает в себя сведения о муниципальной услуге, содержащиеся в пунктах (подпунктах) 1.1, 1.3.1, 2.3, 2.5, 2.8, 2.10, 2.11, 5.1 настоящего Регламента;</w:t>
      </w:r>
    </w:p>
    <w:p w:rsidR="00AD14FF" w:rsidRPr="00BD237B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сети «Интернет» на официальном сайте муниципального района </w:t>
      </w:r>
      <w:r w:rsidR="00AD14FF" w:rsidRPr="00BD237B">
        <w:rPr>
          <w:rFonts w:eastAsia="Times New Roman"/>
          <w:sz w:val="28"/>
          <w:szCs w:val="28"/>
          <w:lang w:eastAsia="ru-RU"/>
        </w:rPr>
        <w:t>(</w:t>
      </w:r>
      <w:hyperlink r:id="rId8" w:history="1">
        <w:r w:rsidR="00AD14FF" w:rsidRPr="00BD237B">
          <w:rPr>
            <w:rStyle w:val="a3"/>
            <w:rFonts w:eastAsia="Times New Roman"/>
            <w:color w:val="auto"/>
            <w:szCs w:val="24"/>
            <w:lang w:eastAsia="ru-RU"/>
          </w:rPr>
          <w:t>http://drogganoye.tatarstan.ru</w:t>
        </w:r>
      </w:hyperlink>
      <w:r w:rsidR="00AD14FF" w:rsidRPr="00BD237B">
        <w:rPr>
          <w:rFonts w:eastAsia="Times New Roman"/>
          <w:sz w:val="28"/>
          <w:szCs w:val="28"/>
          <w:u w:val="single"/>
          <w:lang w:eastAsia="ru-RU"/>
        </w:rPr>
        <w:t>)</w:t>
      </w:r>
      <w:r w:rsidR="00AD14FF" w:rsidRPr="00BD237B">
        <w:rPr>
          <w:rFonts w:eastAsia="Times New Roman"/>
          <w:sz w:val="28"/>
          <w:szCs w:val="28"/>
          <w:lang w:eastAsia="ru-RU"/>
        </w:rPr>
        <w:t>.</w:t>
      </w:r>
    </w:p>
    <w:p w:rsidR="00FE184F" w:rsidRPr="00FE184F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на Портале государственных и муниципальных услуг Республики Татарстан (</w:t>
      </w:r>
      <w:r w:rsidRPr="00FE1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://u</w:t>
      </w:r>
      <w:proofErr w:type="spellStart"/>
      <w:r w:rsidRPr="00FE1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slugi</w:t>
      </w:r>
      <w:proofErr w:type="spell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proofErr w:type="spellStart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tatar</w:t>
        </w:r>
        <w:proofErr w:type="spellEnd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/); </w:t>
      </w:r>
    </w:p>
    <w:p w:rsidR="00FE184F" w:rsidRPr="00FE184F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 w:rsidRPr="00FE18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hyperlink r:id="rId10" w:history="1"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gosuslugi</w:t>
        </w:r>
        <w:proofErr w:type="spellEnd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</w:hyperlink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E184F" w:rsidRPr="00FE184F" w:rsidRDefault="00FE184F" w:rsidP="00FE184F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Исполкоме: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184F" w:rsidRPr="00FE184F" w:rsidRDefault="00FE184F" w:rsidP="00FE18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FE184F" w:rsidRPr="00FE184F" w:rsidRDefault="00FE184F" w:rsidP="00FE18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FE184F" w:rsidRPr="00FE184F" w:rsidRDefault="00FE184F" w:rsidP="00FE18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1.3.4.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 w:rsidRPr="00FE184F">
        <w:rPr>
          <w:rFonts w:ascii="Times New Roman" w:eastAsia="Times New Roman" w:hAnsi="Times New Roman" w:cs="Arial"/>
          <w:sz w:val="28"/>
          <w:szCs w:val="20"/>
          <w:lang w:eastAsia="ru-RU"/>
        </w:rPr>
        <w:t>с</w:t>
      </w:r>
      <w:proofErr w:type="gramEnd"/>
      <w:r w:rsidRPr="00FE184F">
        <w:rPr>
          <w:rFonts w:ascii="Times New Roman" w:eastAsia="Times New Roman" w:hAnsi="Times New Roman" w:cs="Arial"/>
          <w:sz w:val="28"/>
          <w:szCs w:val="20"/>
          <w:lang w:eastAsia="ru-RU"/>
        </w:rPr>
        <w:t>: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Гражданским кодексом Российской Федерации (часть первая) от 30.11.1994 №51-ФЗ (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далее - </w:t>
      </w:r>
      <w:proofErr w:type="spellStart"/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ГрК</w:t>
      </w:r>
      <w:proofErr w:type="spellEnd"/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РФ)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(Собрание законодательства РФ, 05.12.1994, №32, ст.3301);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Налоговым кодексом Российской Федерации (часть вторая) от 05.08.2000 №117-ФЗ (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далее – НК РФ)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(Собрание законодательства РФ, 07.08.2000, №32, ст.3340);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Основами законодательства Российской Федерации о нотариате от 11.02.1993 № 4462-1 (далее – Основы) (Ведомости СНД и ВС РФ, 11.03.1993 №10, ст.357);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далее – Федеральный закон №131-ФЗ)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(Собрание законодательства РФ, 06.10.2003, №40, ст.3822);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</w:t>
      </w:r>
      <w:r w:rsidRPr="00FE18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Минюста России от 10.04.2002 №99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</w:t>
      </w:r>
      <w:r w:rsidRPr="00FE184F"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(далее - приказ №99)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(Бюллетень нормативных актов федеральных органов исполнительной власти, №20, 20.05.2002);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>приказом Минюста России от 27.12.2007 №256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</w:t>
      </w:r>
      <w:r w:rsidRPr="00FE184F"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(далее - приказ №256)</w:t>
      </w:r>
      <w:r w:rsidRPr="00FE184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(Российская газета, №3, 11.01.2008); 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Федерального казначейства от 30.11.2012 №19н «Об утверждении порядка ведения государственной информационной системы о государственных и муниципальных платежах (далее – приказ 19н) (Бюллетень нормативных актов федеральных органов исполнительной власти, №1, 07.01.2013);</w:t>
      </w:r>
    </w:p>
    <w:p w:rsidR="00FE184F" w:rsidRPr="00FE184F" w:rsidRDefault="00FE184F" w:rsidP="00FE1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Татарстан от 28.07.2004 №45-ЗРТ «О местном самоуправлении в Республике Татарстан» (Республика Татарстан, №155-156, 03.08.2004);</w:t>
      </w:r>
    </w:p>
    <w:p w:rsidR="00AD14FF" w:rsidRPr="005A5FEC" w:rsidRDefault="00AD14FF" w:rsidP="00AD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F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Уставом </w:t>
      </w:r>
      <w:r w:rsidR="00895150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895150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Pr="005A5FE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A5FEC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Татарстан, принятого Решением </w:t>
      </w:r>
      <w:r w:rsidR="00895150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895150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Pr="005A5FE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Совета местного самоуправления  от </w:t>
      </w:r>
      <w:r w:rsidR="008F677F">
        <w:rPr>
          <w:rFonts w:ascii="Times New Roman" w:eastAsia="Calibri" w:hAnsi="Times New Roman" w:cs="Times New Roman"/>
          <w:sz w:val="28"/>
          <w:szCs w:val="28"/>
        </w:rPr>
        <w:t>05.07</w:t>
      </w:r>
      <w:r w:rsidRPr="005A5FEC">
        <w:rPr>
          <w:rFonts w:ascii="Times New Roman" w:eastAsia="Calibri" w:hAnsi="Times New Roman" w:cs="Times New Roman"/>
          <w:sz w:val="28"/>
          <w:szCs w:val="28"/>
        </w:rPr>
        <w:t>.2005 года  № 1 (далее – Устав);</w:t>
      </w:r>
    </w:p>
    <w:p w:rsidR="00AD14FF" w:rsidRPr="005A5FEC" w:rsidRDefault="00AD14FF" w:rsidP="00AD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Положением об исполнительном комитете </w:t>
      </w:r>
      <w:r w:rsidR="00895150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895150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Pr="005A5FE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A5FEC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 муниципального района, от 30.12.2005, за №5/2 утвержденным Решением Совета </w:t>
      </w:r>
      <w:r w:rsidR="00895150">
        <w:rPr>
          <w:rFonts w:ascii="Times New Roman" w:eastAsia="Calibri" w:hAnsi="Times New Roman" w:cs="Times New Roman"/>
          <w:sz w:val="28"/>
          <w:szCs w:val="28"/>
        </w:rPr>
        <w:t>Алешкин-</w:t>
      </w:r>
      <w:proofErr w:type="spellStart"/>
      <w:r w:rsidR="00895150">
        <w:rPr>
          <w:rFonts w:ascii="Times New Roman" w:eastAsia="Calibri" w:hAnsi="Times New Roman" w:cs="Times New Roman"/>
          <w:sz w:val="28"/>
          <w:szCs w:val="28"/>
        </w:rPr>
        <w:t>Саплыкск</w:t>
      </w:r>
      <w:r w:rsidRPr="005A5FEC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A5FEC">
        <w:rPr>
          <w:rFonts w:ascii="Times New Roman" w:eastAsia="Calibri" w:hAnsi="Times New Roman" w:cs="Times New Roman"/>
          <w:sz w:val="28"/>
          <w:szCs w:val="28"/>
        </w:rPr>
        <w:t>Дрожжановского</w:t>
      </w:r>
      <w:proofErr w:type="spellEnd"/>
      <w:r w:rsidRPr="005A5FE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 (далее – Положение об ИК);</w:t>
      </w:r>
    </w:p>
    <w:p w:rsidR="00AD14FF" w:rsidRPr="00021844" w:rsidRDefault="00AD14FF" w:rsidP="00AD1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внутреннего трудового распорядка Исполкома, утвержденными  Постановлением Главы сельского поселения от </w:t>
      </w:r>
      <w:r w:rsidR="00264C0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Pr="00021844">
        <w:rPr>
          <w:rFonts w:ascii="Times New Roman" w:eastAsia="Times New Roman" w:hAnsi="Times New Roman" w:cs="Times New Roman"/>
          <w:sz w:val="28"/>
          <w:szCs w:val="28"/>
          <w:lang w:eastAsia="ru-RU"/>
        </w:rPr>
        <w:t>.2009  №</w:t>
      </w:r>
      <w:r w:rsidR="00264C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1" w:name="_GoBack"/>
      <w:bookmarkEnd w:id="1"/>
      <w:r w:rsidRPr="0002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Правила).</w:t>
      </w:r>
    </w:p>
    <w:p w:rsidR="00FE184F" w:rsidRPr="00FE184F" w:rsidRDefault="00FE184F" w:rsidP="00FE1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4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bookmarkStart w:id="3" w:name="sub_115"/>
      <w:bookmarkEnd w:id="2"/>
      <w:r w:rsidRPr="00FE184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завещание - составленное в соответствии с действующим законодательством и по определенной форме, нотариально заверенное письменное распоряжение владельца имущества, ценностей, денежных вкладов о том, в чье владение должна быть передана его собственность после смерти; 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доверенностью признается письменное уполномочие, выдаваемое одним лицом другому лицу для представительства перед третьими лицами. Письменное уполномочие на совершение сделки представителем может быть представлено представляемым непосредственно соответствующему третьему лицу.</w:t>
      </w:r>
    </w:p>
    <w:bookmarkEnd w:id="3"/>
    <w:p w:rsidR="00FE184F" w:rsidRPr="00BD237B" w:rsidRDefault="00FE184F" w:rsidP="00FE184F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(далее - заявление) понимается устное обращение.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E184F" w:rsidRPr="00FE184F">
          <w:pgSz w:w="11907" w:h="16840"/>
          <w:pgMar w:top="1134" w:right="567" w:bottom="1134" w:left="1134" w:header="720" w:footer="720" w:gutter="0"/>
          <w:cols w:space="720"/>
        </w:sect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5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7229"/>
        <w:gridCol w:w="3827"/>
      </w:tblGrid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84F" w:rsidRPr="00FE184F" w:rsidRDefault="00FE184F" w:rsidP="00FE184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требования стандарта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84F" w:rsidRPr="00FE184F" w:rsidRDefault="00FE184F" w:rsidP="00FE184F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требования стандарта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84F" w:rsidRPr="00FE184F" w:rsidRDefault="00FE184F" w:rsidP="00FE184F">
            <w:pPr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Нормативный акт, устанавливающий муниципальную услугу или требование </w:t>
            </w: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FE184F" w:rsidRDefault="00FE184F" w:rsidP="00FE18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FE184F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Удостоверение завещания и удостоверение доверенности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E18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ГрК</w:t>
            </w:r>
            <w:proofErr w:type="spellEnd"/>
            <w:r w:rsidRPr="00FE18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РФ;</w:t>
            </w:r>
          </w:p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 №256</w:t>
            </w: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Наименование исполнительного органа местного самоуправления непосредственно предоставляющего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Устав; </w:t>
            </w:r>
          </w:p>
          <w:p w:rsidR="00FE184F" w:rsidRPr="00FE184F" w:rsidRDefault="00FE184F" w:rsidP="00FE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Положение;</w:t>
            </w:r>
          </w:p>
          <w:p w:rsidR="00FE184F" w:rsidRPr="00FE184F" w:rsidRDefault="00FE184F" w:rsidP="00FE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Совершение нотариальных действий по удостоверению </w:t>
            </w:r>
            <w:r w:rsidRPr="00356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завещаний и по удостоверению доверенностей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Отказ в совершении нотариальных действий по удостоверению завещаний и по удостоверению доверенностей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случае,</w:t>
            </w:r>
            <w:r w:rsidRPr="003564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возможность приостановления</w:t>
            </w:r>
            <w:r w:rsidRPr="003564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предусмотрена законодательством Российской Федерации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Удостоверение </w:t>
            </w:r>
            <w:r w:rsidRPr="003564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завещаний и удостоверение доверенностей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в течени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рабочего дня, с момента обращения.</w:t>
            </w:r>
          </w:p>
          <w:p w:rsidR="00FE184F" w:rsidRPr="003564F0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случае принятия решения об отказе в предоставлении услуги в течени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пяти рабочих дней, с момента обращения.</w:t>
            </w:r>
          </w:p>
          <w:p w:rsidR="00FE184F" w:rsidRPr="003564F0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случае принятия решения об отложении совершения нотариального действия в течени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пяти рабочих дней, с момента обращения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84F" w:rsidRPr="00FE184F" w:rsidTr="00FE184F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t>1. Паспорт или другие документы, удостоверяющие личность заявителя.</w:t>
            </w:r>
          </w:p>
          <w:p w:rsidR="00FE184F" w:rsidRPr="003564F0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t>2.Доверенность при удостоверении доверенности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FE184F" w:rsidRDefault="00FE184F" w:rsidP="00FE184F">
            <w:pPr>
              <w:shd w:val="clear" w:color="auto" w:fill="FFFFFF"/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 №256</w:t>
            </w:r>
          </w:p>
        </w:tc>
      </w:tr>
      <w:tr w:rsidR="00FE184F" w:rsidRPr="00FE184F" w:rsidTr="00FE184F">
        <w:trPr>
          <w:trHeight w:val="9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35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3564F0" w:rsidRDefault="00FE184F" w:rsidP="00FE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Получаются в рамках межведомственного взаимодействия:</w:t>
            </w:r>
          </w:p>
          <w:p w:rsidR="00FE184F" w:rsidRPr="003564F0" w:rsidRDefault="00FE184F" w:rsidP="00FE184F">
            <w:pPr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госпошлине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19н</w:t>
            </w: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2.7. 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и 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tabs>
                <w:tab w:val="num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Исчерпывающий перечень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 Подача документов ненадлежащим лицом;</w:t>
            </w:r>
          </w:p>
          <w:p w:rsidR="00FE184F" w:rsidRPr="003564F0" w:rsidRDefault="00FE184F" w:rsidP="00FE184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FE184F" w:rsidRPr="003564F0" w:rsidRDefault="00FE184F" w:rsidP="00FE184F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FE184F" w:rsidRPr="003564F0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</w:rPr>
              <w:t>4) Представление документов в ненадлежащий орган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84F" w:rsidRPr="00FE184F" w:rsidTr="00FE184F">
        <w:trPr>
          <w:trHeight w:val="367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Совершение такого действия противоречит закону.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Действие подлежит совершению должностным лицом органа местного самоуправления другого поселения или муниципального района 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 поступление информации об уплате государственной пошлины и нотариального тарифа через  Государственную информационную  систему о государственных и муниципальных платежах (далее – ГИС ГМП);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2.10. Порядок, размер и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pacing w:after="0" w:line="240" w:lineRule="auto"/>
              <w:ind w:firstLine="4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Муниципальная услуга за совершение нотариальных </w:t>
            </w: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действий оказывается на платной (возмездной) основе.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 удостоверение доверенностей на совершение сделок (сделки), требующих (требующей) нотариальной формы в соответствии с законодательством Российской Федерации, - 200 рублей;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за удостоверение прочих доверенностей, требующих нотариальной формы в соответствии с законодательством Российской Федерации, - 200 рублей;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 удостоверение доверенностей, выдаваемых в порядке передоверия, в случаях, если такое удостоверение обязательно в соответствии с законодательством Российской Федерации, - 200 рублей;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 удостоверение завещаний, за принятие закрытого завещания - 100 рублей;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за удостоверение доверенностей на право пользования и (или) распоряжения имуществом, за исключением имущества, предусмотренного подпунктом 6 настоящего пункта: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детям, в том числе усыновленным, супругу, родителям, полнородным братьям и сестрам - 100 рублей;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 физическим лицам - 500 рублей;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за удостоверение доверенностей на право пользования и (или) распоряжения автотранспортными средствами: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детям, в том числе усыновленным, супругу, родителям, полнородным братьям и сестрам - 250 рублей;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другим физическим лицам - 400 рублей;</w:t>
            </w:r>
          </w:p>
          <w:p w:rsidR="00FE184F" w:rsidRPr="003564F0" w:rsidRDefault="00FE184F" w:rsidP="00FE184F">
            <w:pPr>
              <w:spacing w:after="0" w:line="240" w:lineRule="auto"/>
              <w:ind w:firstLine="4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нотариальные действия, совершаемые вне </w:t>
            </w:r>
            <w:r w:rsidRPr="003564F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помещения исполнительного комитета сельского поселения, государственная пошлина уплачивается в размере, увеличенном в полтора раза.</w:t>
            </w:r>
          </w:p>
          <w:p w:rsidR="00FE184F" w:rsidRPr="003564F0" w:rsidRDefault="00FE184F" w:rsidP="00FE184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Нотариальный тариф – 200 рублей. Инвалидам 1-2 группы 100 рублей, льгота 50 %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8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ст.333.24, 333.25 НК РФ</w:t>
            </w: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FE184F" w:rsidRPr="003564F0" w:rsidRDefault="00FE184F" w:rsidP="00FE184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tabs>
                <w:tab w:val="num" w:pos="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дня с момента поступления заявления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 Требования к помещениям, в которых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Предоставление муниципальной услуги осуществляется в зданиях и помещениях,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FE184F" w:rsidRPr="003564F0" w:rsidRDefault="00FE184F" w:rsidP="00FE184F">
            <w:pPr>
              <w:tabs>
                <w:tab w:val="num" w:pos="37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</w:t>
            </w:r>
            <w:r w:rsidRPr="003564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 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</w:t>
            </w:r>
            <w:r w:rsidRPr="0035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расположенность помещения </w:t>
            </w:r>
            <w:r w:rsidR="00E42A28"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Исполкома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зоне доступности общественного транспорта;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 в сети «Интернет», на Едином портале государственных и муниципальных услуг.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очередей при приеме и выдаче документов заявителям;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FE184F" w:rsidRPr="003564F0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МФЦ.</w:t>
            </w:r>
          </w:p>
          <w:p w:rsidR="00FE184F" w:rsidRPr="003564F0" w:rsidRDefault="00FE184F" w:rsidP="009A436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="009A436B"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proofErr w:type="gramStart"/>
            <w:r w:rsidR="009A436B"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государственных и муниципальных услуг, в МФЦ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184F" w:rsidRPr="00FE184F" w:rsidTr="00FE184F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84F" w:rsidRPr="003564F0" w:rsidRDefault="00FE184F" w:rsidP="00FE184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FE184F" w:rsidRPr="003564F0" w:rsidRDefault="00FE184F" w:rsidP="00FE184F">
            <w:pPr>
              <w:tabs>
                <w:tab w:val="left" w:pos="709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законом предусмотрена подача</w:t>
            </w:r>
            <w:r w:rsidR="009A436B"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 о предоставлении муниципальной услуги в 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электронной форме заявление подается через Портал государственных и муниципальных услуг Республики Татарстан (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1" w:history="1"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2" w:history="1"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3564F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356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4F" w:rsidRPr="00FE184F" w:rsidRDefault="00FE184F" w:rsidP="00FE1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E184F" w:rsidRPr="00FE184F" w:rsidRDefault="00FE184F" w:rsidP="00FE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184F" w:rsidRPr="00FE184F">
          <w:type w:val="continuous"/>
          <w:pgSz w:w="16840" w:h="11907" w:orient="landscape"/>
          <w:pgMar w:top="1418" w:right="1440" w:bottom="868" w:left="720" w:header="720" w:footer="720" w:gutter="0"/>
          <w:cols w:space="720"/>
        </w:sectPr>
      </w:pP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BD23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BD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  <w:proofErr w:type="spellEnd"/>
      <w:r w:rsidRPr="00BD2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</w:t>
      </w:r>
      <w:r w:rsidRPr="00FE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следующие процедуры:</w:t>
      </w: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консультирование заявителя;</w:t>
      </w: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принятие и регистрация заявления;</w:t>
      </w: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подготовка и выдача результата муниципальной услуги;</w:t>
      </w: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№1.</w:t>
      </w:r>
    </w:p>
    <w:p w:rsidR="00FE184F" w:rsidRPr="00FE184F" w:rsidRDefault="00FE184F" w:rsidP="00FE184F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консультаций заявителю</w:t>
      </w: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Процедура, устанавливаемая настоящим пунктом, осуществляется в день обращения заявителя.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процедуры: консультации, замечания по составу, форме и содержанию представленной документации.</w:t>
      </w: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Принятие и регистрация заявления</w:t>
      </w:r>
    </w:p>
    <w:p w:rsidR="00FE184F" w:rsidRPr="00FE184F" w:rsidRDefault="00FE184F" w:rsidP="00FE18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3.3.1. Заявитель лично подает письменное заявление о с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овершении нотариальных действий по удостоверению </w:t>
      </w: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завещаний и по удостоверению доверенностей, и представляет документы в соответствии с пунктом 2.5 настоящего Регламента в сельский исполнительный комитет.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3.3.2. Секретарь Исполкома осуществляет: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личности заявителя; 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полномочий заявителя (в случае действия по доверенности);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замечаний секретарь Исполкома осуществляет: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и регистрацию заявления в специальном журнале;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оснований для отказа в приеме документов, предусмотренных пунктом 2.8 настоящего Регламента, секретарь Исполкома,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процедур: принятое обращение гражданина или возвращенные заявителю документы.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84F" w:rsidRPr="00FE184F" w:rsidRDefault="00FE184F" w:rsidP="00FE184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zh-CN"/>
        </w:rPr>
        <w:t>3.4. Подготовка и выдача результата муниципальной услуги</w:t>
      </w:r>
    </w:p>
    <w:p w:rsidR="00FE184F" w:rsidRPr="00FE184F" w:rsidRDefault="00FE184F" w:rsidP="00FE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3.4.1. </w:t>
      </w: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после регистрации заявления осуществляет: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проверку сведений, содержащихся в документах, прилагаемых к заявлению;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проверку наличия оснований для отказа в предоставлении услуги, предусмотренных пунктом 2.9 настоящего Регламента.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отказа в предоставлении услуги заместитель руководителя исполнительного комитета извещает заявителя о причинах отказа и осуществляет процедуры, предусмотренные пунктом 3.5 настоящего Регламента.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отложения совершения нотариального действия специалист исполнительного комитета осуществляет процедуры, предусмотренные пунктом 3.6 настоящего Регламента.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предоставлении муниципальной услуги специалист Органа:</w:t>
      </w:r>
    </w:p>
    <w:p w:rsidR="00FE184F" w:rsidRPr="00BD237B" w:rsidRDefault="00FE184F" w:rsidP="00FE18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оплаты за совершение нотариальных действий 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(путем направления </w:t>
      </w:r>
      <w:r w:rsidRPr="00BD2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электронной форме посредством системы межведомственного электронного взаимодействия запроса о предоставлении сведений о госпошлине).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37B">
        <w:rPr>
          <w:rFonts w:ascii="Times New Roman" w:eastAsia="Calibri" w:hAnsi="Times New Roman" w:cs="Times New Roman"/>
          <w:sz w:val="28"/>
          <w:szCs w:val="28"/>
        </w:rPr>
        <w:t>Процедуры устанавливаемые пунктами 3.3-3.4, осуществляются в течени</w:t>
      </w:r>
      <w:proofErr w:type="gramStart"/>
      <w:r w:rsidRPr="00BD237B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D237B">
        <w:rPr>
          <w:rFonts w:ascii="Times New Roman" w:eastAsia="Calibri" w:hAnsi="Times New Roman" w:cs="Times New Roman"/>
          <w:sz w:val="28"/>
          <w:szCs w:val="28"/>
        </w:rPr>
        <w:t xml:space="preserve"> 15 минут с момента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обращения заявителя.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Результат процедур: нотариально удостоверение </w:t>
      </w:r>
      <w:proofErr w:type="gramStart"/>
      <w:r w:rsidRPr="00FE184F">
        <w:rPr>
          <w:rFonts w:ascii="Times New Roman" w:eastAsia="Calibri" w:hAnsi="Times New Roman" w:cs="Times New Roman"/>
          <w:sz w:val="28"/>
          <w:szCs w:val="28"/>
        </w:rPr>
        <w:t>завещании</w:t>
      </w:r>
      <w:proofErr w:type="gramEnd"/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и удостоверение доверенности. 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3.4.2. </w:t>
      </w: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в случае принятия решения об отказе в предоставлении услуги выносит постановление об отказе в совершении нотариальных действий. Постановление направляется заявителю по почте.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 за предоставлением услуги.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Результат процедур: постановление об отказе в совершении нотариальных действий, направленное заявителю.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3.5. Отложение совершения нотариального действия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3.5.1. </w:t>
      </w: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может отложить совершение нотариального действия в случае: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необходимости истребования дополнительных сведений от физических и юридических лиц;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направления документов на экспертизу;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необходимости запросить заинтересованных лиц об отсутствии у них возражений против совершения этих действий.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извещает заявителя об отложении совершения нотариального действия.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Результат процедур: извещение заявителя об отложении совершения нотариального действия.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3.5.2. </w:t>
      </w:r>
      <w:r w:rsidRPr="00FE184F">
        <w:rPr>
          <w:rFonts w:ascii="Times New Roman" w:eastAsia="Calibri" w:hAnsi="Times New Roman" w:cs="Times New Roman"/>
          <w:bCs/>
          <w:sz w:val="28"/>
          <w:szCs w:val="28"/>
        </w:rPr>
        <w:t>Секретарь Исполкома</w:t>
      </w:r>
      <w:r w:rsidRPr="00FE184F">
        <w:rPr>
          <w:rFonts w:ascii="Times New Roman" w:eastAsia="Calibri" w:hAnsi="Times New Roman" w:cs="Times New Roman"/>
          <w:sz w:val="28"/>
          <w:szCs w:val="28"/>
        </w:rPr>
        <w:t xml:space="preserve"> после принятия решения об отложении совершения нотариального действия готовит запрос, необходимый для получения дополнительных сведений, и направляет в соответствующий орган или заинтересованному лицу.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не позднее пяти дней с момента обращения заявителя.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Результат процедур: запрос, направленный в соответствующий орган или заинтересованному лицу.</w:t>
      </w:r>
    </w:p>
    <w:p w:rsidR="00FE184F" w:rsidRPr="00FE184F" w:rsidRDefault="00FE184F" w:rsidP="00FE1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4F">
        <w:rPr>
          <w:rFonts w:ascii="Times New Roman" w:eastAsia="Calibri" w:hAnsi="Times New Roman" w:cs="Times New Roman"/>
          <w:sz w:val="28"/>
          <w:szCs w:val="28"/>
        </w:rPr>
        <w:t>3.5.3. Секретарь исполнительного комитета после поступления ответов на запросы извещает заявителя и предоставляет услугу в порядке, установленном пунктами 3.3. – 3.4 настоящего Регламента.</w:t>
      </w:r>
    </w:p>
    <w:p w:rsidR="00FE184F" w:rsidRPr="00FE184F" w:rsidRDefault="00FE184F" w:rsidP="00FE18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3.6. Исправление технических ошибок. 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3.6.1.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(приложение №2);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документы, имеющие юридическую силу, свидетельствующие о </w:t>
      </w: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наличии технической ошибки. 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3.6.2. Секретарь Исполкома осуществляет прием заявления об исправлении технической ошибки, регистрирует заявление с приложенными документами.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принятое и зарегистрированное заявление.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3.6.3.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3.4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FE184F" w:rsidRPr="00FE184F" w:rsidRDefault="00FE184F" w:rsidP="00FE184F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Courier New"/>
          <w:sz w:val="28"/>
          <w:szCs w:val="28"/>
          <w:lang w:eastAsia="ru-RU"/>
        </w:rPr>
        <w:t>Результат процедуры: выданный (направленный) заявителю документ.</w:t>
      </w:r>
    </w:p>
    <w:p w:rsidR="00FE184F" w:rsidRPr="00FE184F" w:rsidRDefault="00FE184F" w:rsidP="00FE184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184F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FE184F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FE184F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исполнения административных процедур являются: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проверка и согласование проектов документов</w:t>
      </w:r>
      <w:r w:rsidRPr="00FE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проводимые в установленном порядке проверки ведения делопроизводства;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проведение в установленном порядке контрольных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Текущий </w:t>
      </w: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9A436B"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Исполкома 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 w:rsidR="009A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услуги;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="009A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9A43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9A43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FE184F" w:rsidRPr="00FE184F" w:rsidRDefault="00FE184F" w:rsidP="00FE184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Жалоба подается в письменной форме на бумажном носителе или в электронной форме.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"Интернет", официального сайта </w:t>
      </w:r>
      <w:r w:rsidR="009A43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A436B" w:rsidRPr="005A5FEC">
        <w:rPr>
          <w:rFonts w:ascii="Times New Roman" w:eastAsia="Calibri" w:hAnsi="Times New Roman" w:cs="Times New Roman"/>
          <w:sz w:val="28"/>
          <w:szCs w:val="28"/>
        </w:rPr>
        <w:t>(http://www.gosuslugi.ru/)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Единого портала государственных и муниципальных услуг Республики Татарстан (</w:t>
      </w:r>
      <w:hyperlink r:id="rId13" w:history="1">
        <w:r w:rsidRPr="00FE184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http://uslugi.tatar.ru/</w:t>
        </w:r>
      </w:hyperlink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обжалования нарушения установленного срока таких исправлений - в течение пяти рабочих дней со дня ее регистрации. 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 следующую информацию: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Жалоба подписывается подавшим ее получателем муниципальной услуги.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FE184F" w:rsidRPr="00BD237B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84F" w:rsidRPr="00FE184F" w:rsidRDefault="00FE184F" w:rsidP="00FE184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FE184F" w:rsidRPr="00FE184F" w:rsidRDefault="00FE184F" w:rsidP="00FE184F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FE184F" w:rsidRDefault="00FE184F" w:rsidP="00FE184F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F" w:rsidRPr="00FE184F" w:rsidRDefault="00FE184F" w:rsidP="00FE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zh-CN"/>
        </w:rPr>
      </w:pPr>
      <w:r w:rsidRPr="00FE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последовательности действий по предоставлению муниципальной </w:t>
      </w:r>
      <w:r w:rsidRPr="00FE184F">
        <w:rPr>
          <w:rFonts w:ascii="Times New Roman" w:eastAsia="Times New Roman" w:hAnsi="Times New Roman" w:cs="Courier New"/>
          <w:sz w:val="24"/>
          <w:szCs w:val="24"/>
          <w:lang w:eastAsia="zh-CN"/>
        </w:rPr>
        <w:t xml:space="preserve">услуги </w:t>
      </w:r>
    </w:p>
    <w:p w:rsidR="00FE184F" w:rsidRPr="00FE184F" w:rsidRDefault="00FE184F" w:rsidP="00FE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F" w:rsidRPr="00FE184F" w:rsidRDefault="00FE184F" w:rsidP="00FE184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84F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245" w:dyaOrig="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519pt" o:ole="">
            <v:imagedata r:id="rId14" o:title=""/>
          </v:shape>
          <o:OLEObject Type="Embed" ProgID="Visio.Drawing.11" ShapeID="_x0000_i1025" DrawAspect="Content" ObjectID="_1515842607" r:id="rId15"/>
        </w:object>
      </w:r>
    </w:p>
    <w:p w:rsidR="00FE184F" w:rsidRPr="00FE184F" w:rsidRDefault="00FE184F" w:rsidP="00FE1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184F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FE184F" w:rsidRPr="00BD237B" w:rsidRDefault="00FE184F" w:rsidP="00FE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Приложение №2</w:t>
      </w:r>
    </w:p>
    <w:p w:rsidR="00FE184F" w:rsidRPr="00FE184F" w:rsidRDefault="00FE184F" w:rsidP="00FE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highlight w:val="green"/>
          <w:lang w:eastAsia="ru-RU"/>
        </w:rPr>
      </w:pPr>
    </w:p>
    <w:p w:rsidR="00FE184F" w:rsidRPr="00BD237B" w:rsidRDefault="00FE184F" w:rsidP="00FE184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</w:p>
    <w:p w:rsidR="00FE184F" w:rsidRPr="00BD237B" w:rsidRDefault="00FE184F" w:rsidP="00FE184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______</w:t>
      </w: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 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</w:p>
    <w:p w:rsidR="00FE184F" w:rsidRPr="00BD237B" w:rsidRDefault="00FE184F" w:rsidP="00FE184F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</w:t>
      </w:r>
    </w:p>
    <w:p w:rsidR="00FE184F" w:rsidRPr="00BD237B" w:rsidRDefault="00FE184F" w:rsidP="00FE184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84F" w:rsidRPr="00BD237B" w:rsidRDefault="00FE184F" w:rsidP="00FE184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FE184F" w:rsidRPr="00BD237B" w:rsidRDefault="00FE184F" w:rsidP="00FE184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технической ошибки</w:t>
      </w:r>
    </w:p>
    <w:p w:rsidR="00FE184F" w:rsidRPr="00BD237B" w:rsidRDefault="00FE184F" w:rsidP="00FE184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84F" w:rsidRPr="00FD2139" w:rsidRDefault="00FE184F" w:rsidP="00FE184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об ошибке, допущенной при оказании муниципальной услуги __</w:t>
      </w:r>
      <w:r w:rsidRPr="00BD2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  <w:r w:rsidR="00FD2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услуги)</w:t>
      </w:r>
    </w:p>
    <w:p w:rsidR="00FE184F" w:rsidRPr="00FD2139" w:rsidRDefault="00FE184F" w:rsidP="00FE184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Записано:_______________________________________________________________________________________________</w:t>
      </w:r>
      <w:r w:rsidR="00FD21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FE184F" w:rsidRPr="00BD237B" w:rsidRDefault="00FE184F" w:rsidP="00FE184F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сведения:_______________________________________________</w:t>
      </w:r>
    </w:p>
    <w:p w:rsidR="00FE184F" w:rsidRPr="00FD2139" w:rsidRDefault="00FE184F" w:rsidP="00FE184F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FD21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FE184F" w:rsidRPr="00BD237B" w:rsidRDefault="00FE184F" w:rsidP="00FE184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FE184F" w:rsidRPr="00BD237B" w:rsidRDefault="00FE184F" w:rsidP="00FE184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FE184F" w:rsidRPr="00BD237B" w:rsidRDefault="00FE184F" w:rsidP="00FE184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FE184F" w:rsidRPr="00BD237B" w:rsidRDefault="00FE184F" w:rsidP="00FE184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E184F" w:rsidRPr="00BD237B" w:rsidRDefault="00FE184F" w:rsidP="00FE184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E184F" w:rsidRPr="00BD237B" w:rsidRDefault="00FE184F" w:rsidP="00FE184F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отправления электронного документа на адрес E-</w:t>
      </w:r>
      <w:proofErr w:type="spellStart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:_______;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proofErr w:type="gramStart"/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</w:t>
      </w:r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услугу, в целях предоставления муниципальной услуги.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FE184F" w:rsidRPr="00BD237B" w:rsidRDefault="00FE184F" w:rsidP="00FE184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FE184F" w:rsidRPr="00BD237B" w:rsidRDefault="00FE184F" w:rsidP="00FE18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84F" w:rsidRPr="00BD237B" w:rsidRDefault="00FE184F" w:rsidP="00FE18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( ________________)</w:t>
      </w:r>
    </w:p>
    <w:p w:rsidR="00FE184F" w:rsidRPr="00FE184F" w:rsidRDefault="00FE184F" w:rsidP="00FE18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23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p w:rsidR="00FE184F" w:rsidRPr="00FE184F" w:rsidRDefault="00FE184F" w:rsidP="00FE184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ectPr w:rsidR="00FE184F" w:rsidRPr="00FE184F">
          <w:pgSz w:w="11906" w:h="16838"/>
          <w:pgMar w:top="1134" w:right="850" w:bottom="1134" w:left="1701" w:header="708" w:footer="708" w:gutter="0"/>
          <w:cols w:space="720"/>
        </w:sectPr>
      </w:pPr>
    </w:p>
    <w:p w:rsidR="009A436B" w:rsidRPr="005A5FEC" w:rsidRDefault="009A436B" w:rsidP="009A436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5A5FE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9A436B" w:rsidRPr="005A5FEC" w:rsidRDefault="009A436B" w:rsidP="009A43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5FE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9A436B" w:rsidRPr="005A5FEC" w:rsidRDefault="009A436B" w:rsidP="009A43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36B" w:rsidRPr="005A5FEC" w:rsidRDefault="009A436B" w:rsidP="009A436B">
      <w:pPr>
        <w:tabs>
          <w:tab w:val="left" w:pos="576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5FE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A436B" w:rsidRPr="00135685" w:rsidRDefault="009A436B" w:rsidP="009A4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FA3" w:rsidRPr="00426FA3" w:rsidRDefault="00426FA3" w:rsidP="00426FA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6FA3" w:rsidRPr="00426FA3" w:rsidRDefault="00426FA3" w:rsidP="0042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426FA3" w:rsidRPr="00426FA3" w:rsidRDefault="00426FA3" w:rsidP="0042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FA3" w:rsidRPr="00426FA3" w:rsidRDefault="00426FA3" w:rsidP="0042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FA3" w:rsidRPr="00426FA3" w:rsidRDefault="00426FA3" w:rsidP="0042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Исполнительный комитет Алешкин-</w:t>
      </w:r>
      <w:proofErr w:type="spellStart"/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Саплыкского</w:t>
      </w:r>
      <w:proofErr w:type="spellEnd"/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</w:t>
      </w:r>
      <w:proofErr w:type="spellEnd"/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426FA3" w:rsidRPr="00426FA3" w:rsidRDefault="00426FA3" w:rsidP="0042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1893"/>
        <w:gridCol w:w="8"/>
        <w:gridCol w:w="3839"/>
      </w:tblGrid>
      <w:tr w:rsidR="00426FA3" w:rsidRPr="00426FA3" w:rsidTr="00426FA3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26FA3" w:rsidRPr="00426FA3" w:rsidTr="00426FA3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Алешкин-</w:t>
            </w:r>
            <w:proofErr w:type="spellStart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 Татарстан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8(84375)37-5-36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6A68A6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="00426FA3" w:rsidRPr="00426FA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</w:tc>
      </w:tr>
      <w:tr w:rsidR="00426FA3" w:rsidRPr="00426FA3" w:rsidTr="00426FA3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Исполнительного комитета Алешкин-</w:t>
            </w:r>
            <w:proofErr w:type="spellStart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proofErr w:type="spellStart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8(84375)37-5-35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3" w:rsidRPr="00426FA3" w:rsidRDefault="006A68A6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426FA3" w:rsidRPr="00426FA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FA3" w:rsidRPr="00426FA3" w:rsidTr="00426FA3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426FA3" w:rsidRPr="00426FA3" w:rsidRDefault="00426FA3" w:rsidP="00426FA3">
      <w:pPr>
        <w:spacing w:after="0" w:line="240" w:lineRule="auto"/>
        <w:ind w:left="4961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426FA3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 </w:t>
      </w:r>
    </w:p>
    <w:p w:rsidR="00426FA3" w:rsidRPr="00426FA3" w:rsidRDefault="00426FA3" w:rsidP="0042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FA3" w:rsidRPr="00426FA3" w:rsidRDefault="00426FA3" w:rsidP="00426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FA3" w:rsidRPr="00426FA3" w:rsidRDefault="00426FA3" w:rsidP="0042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Алешкин-</w:t>
      </w:r>
      <w:proofErr w:type="spellStart"/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Саплыкского</w:t>
      </w:r>
      <w:proofErr w:type="spellEnd"/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Дрожжановского</w:t>
      </w:r>
      <w:proofErr w:type="spellEnd"/>
      <w:r w:rsidRPr="00426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426FA3" w:rsidRPr="00426FA3" w:rsidRDefault="00426FA3" w:rsidP="00426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1888"/>
        <w:gridCol w:w="3853"/>
      </w:tblGrid>
      <w:tr w:rsidR="00426FA3" w:rsidRPr="00426FA3" w:rsidTr="00426FA3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426FA3" w:rsidRPr="00426FA3" w:rsidTr="00426FA3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Алешкин-</w:t>
            </w:r>
            <w:proofErr w:type="spellStart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Саплыкского</w:t>
            </w:r>
            <w:proofErr w:type="spellEnd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>Дрожжановского</w:t>
            </w:r>
            <w:proofErr w:type="spellEnd"/>
            <w:r w:rsidRPr="00426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3" w:rsidRPr="00426FA3" w:rsidRDefault="00426FA3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F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8(84375)37-5-36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A3" w:rsidRPr="00426FA3" w:rsidRDefault="006A68A6" w:rsidP="00426FA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="00426FA3" w:rsidRPr="00426FA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>AlSap.Drz@tatar.ru</w:t>
              </w:r>
            </w:hyperlink>
          </w:p>
          <w:p w:rsidR="00426FA3" w:rsidRPr="00426FA3" w:rsidRDefault="00426FA3" w:rsidP="00426F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FA3" w:rsidRPr="00426FA3" w:rsidRDefault="00426FA3" w:rsidP="00426F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26FA3" w:rsidRPr="00426FA3" w:rsidRDefault="00426FA3" w:rsidP="00426FA3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26FA3" w:rsidRPr="00426FA3" w:rsidRDefault="00426FA3" w:rsidP="00426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6FA3" w:rsidRPr="00426FA3" w:rsidRDefault="00426FA3" w:rsidP="00426F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6F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C4536" wp14:editId="6FF803CD">
                <wp:simplePos x="0" y="0"/>
                <wp:positionH relativeFrom="column">
                  <wp:posOffset>2216150</wp:posOffset>
                </wp:positionH>
                <wp:positionV relativeFrom="paragraph">
                  <wp:posOffset>146050</wp:posOffset>
                </wp:positionV>
                <wp:extent cx="456565" cy="635"/>
                <wp:effectExtent l="0" t="76200" r="19685" b="9461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1.5pt" to="210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" strokecolor="white">
                <v:stroke endarrow="block"/>
              </v:line>
            </w:pict>
          </mc:Fallback>
        </mc:AlternateContent>
      </w:r>
    </w:p>
    <w:sectPr w:rsidR="00426FA3" w:rsidRPr="0042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A6" w:rsidRDefault="006A68A6" w:rsidP="00BD237B">
      <w:pPr>
        <w:spacing w:after="0" w:line="240" w:lineRule="auto"/>
      </w:pPr>
      <w:r>
        <w:separator/>
      </w:r>
    </w:p>
  </w:endnote>
  <w:endnote w:type="continuationSeparator" w:id="0">
    <w:p w:rsidR="006A68A6" w:rsidRDefault="006A68A6" w:rsidP="00BD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A6" w:rsidRDefault="006A68A6" w:rsidP="00BD237B">
      <w:pPr>
        <w:spacing w:after="0" w:line="240" w:lineRule="auto"/>
      </w:pPr>
      <w:r>
        <w:separator/>
      </w:r>
    </w:p>
  </w:footnote>
  <w:footnote w:type="continuationSeparator" w:id="0">
    <w:p w:rsidR="006A68A6" w:rsidRDefault="006A68A6" w:rsidP="00BD2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67"/>
    <w:rsid w:val="00172A9D"/>
    <w:rsid w:val="001F7D6A"/>
    <w:rsid w:val="00264C08"/>
    <w:rsid w:val="00281FD6"/>
    <w:rsid w:val="002E57D0"/>
    <w:rsid w:val="003564F0"/>
    <w:rsid w:val="00410E67"/>
    <w:rsid w:val="00426FA3"/>
    <w:rsid w:val="004934E0"/>
    <w:rsid w:val="005919BE"/>
    <w:rsid w:val="006133EB"/>
    <w:rsid w:val="006A68A6"/>
    <w:rsid w:val="00726B6A"/>
    <w:rsid w:val="00774EB2"/>
    <w:rsid w:val="007C50C2"/>
    <w:rsid w:val="00895150"/>
    <w:rsid w:val="008F677F"/>
    <w:rsid w:val="00905F65"/>
    <w:rsid w:val="009A076B"/>
    <w:rsid w:val="009A436B"/>
    <w:rsid w:val="00A77CC8"/>
    <w:rsid w:val="00AD14FF"/>
    <w:rsid w:val="00B6389C"/>
    <w:rsid w:val="00BD237B"/>
    <w:rsid w:val="00E42A28"/>
    <w:rsid w:val="00FD2139"/>
    <w:rsid w:val="00FD48F8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7B"/>
  </w:style>
  <w:style w:type="paragraph" w:styleId="a6">
    <w:name w:val="footer"/>
    <w:basedOn w:val="a"/>
    <w:link w:val="a7"/>
    <w:uiPriority w:val="99"/>
    <w:unhideWhenUsed/>
    <w:rsid w:val="00BD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37B"/>
  </w:style>
  <w:style w:type="paragraph" w:styleId="a6">
    <w:name w:val="footer"/>
    <w:basedOn w:val="a"/>
    <w:link w:val="a7"/>
    <w:uiPriority w:val="99"/>
    <w:unhideWhenUsed/>
    <w:rsid w:val="00BD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gganoye.tatarstan.ru" TargetMode="External"/><Relationship Id="rId13" Type="http://schemas.openxmlformats.org/officeDocument/2006/relationships/hyperlink" Target="http://uslugi.tatar.ru/" TargetMode="External"/><Relationship Id="rId18" Type="http://schemas.openxmlformats.org/officeDocument/2006/relationships/hyperlink" Target="mailto:AlSap.Drz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ogganoye.tatarstan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mailto:AlSap.Drz@tata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lSap.Drz@tatar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20</cp:revision>
  <dcterms:created xsi:type="dcterms:W3CDTF">2016-01-27T07:26:00Z</dcterms:created>
  <dcterms:modified xsi:type="dcterms:W3CDTF">2016-02-01T11:37:00Z</dcterms:modified>
</cp:coreProperties>
</file>