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EE" w:rsidRDefault="00C23EEE" w:rsidP="00C23EEE">
      <w:pPr>
        <w:ind w:left="6521"/>
        <w:rPr>
          <w:rFonts w:eastAsia="Times New Roman"/>
          <w:szCs w:val="24"/>
          <w:lang w:eastAsia="ru-RU"/>
        </w:rPr>
      </w:pPr>
    </w:p>
    <w:p w:rsidR="00A57E51" w:rsidRDefault="00A57E51" w:rsidP="00E23C33">
      <w:pPr>
        <w:tabs>
          <w:tab w:val="left" w:pos="1884"/>
        </w:tabs>
        <w:ind w:right="-108"/>
        <w:rPr>
          <w:rFonts w:eastAsia="Times New Roman"/>
          <w:szCs w:val="24"/>
          <w:lang w:val="tt-RU"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A57E51" w:rsidRPr="00A57E51" w:rsidTr="000A187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Саплыкского</w:t>
            </w:r>
            <w:proofErr w:type="spellEnd"/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муниципального</w:t>
            </w:r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57E51" w:rsidRPr="00A57E51" w:rsidRDefault="00A57E51" w:rsidP="00A57E51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val="tt-RU"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Ч</w:t>
            </w:r>
            <w:r w:rsidRPr="00A57E51">
              <w:rPr>
                <w:rFonts w:eastAsia="Times New Roman"/>
                <w:b/>
                <w:sz w:val="28"/>
                <w:szCs w:val="28"/>
                <w:lang w:val="tt-RU" w:eastAsia="ru-RU"/>
              </w:rPr>
              <w:t>ү</w:t>
            </w:r>
            <w:proofErr w:type="gramStart"/>
            <w:r w:rsidRPr="00A57E51">
              <w:rPr>
                <w:rFonts w:eastAsia="Times New Roman"/>
                <w:b/>
                <w:sz w:val="28"/>
                <w:szCs w:val="28"/>
                <w:lang w:val="tt-RU" w:eastAsia="ru-RU"/>
              </w:rPr>
              <w:t>пр</w:t>
            </w:r>
            <w:proofErr w:type="gramEnd"/>
            <w:r w:rsidRPr="00A57E51">
              <w:rPr>
                <w:rFonts w:eastAsia="Times New Roman"/>
                <w:b/>
                <w:sz w:val="28"/>
                <w:szCs w:val="28"/>
                <w:lang w:val="tt-RU" w:eastAsia="ru-RU"/>
              </w:rPr>
              <w:t>әле муниципаль районы</w:t>
            </w:r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Саплык</w:t>
            </w:r>
            <w:proofErr w:type="spellEnd"/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val="tt-RU"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val="tt-RU" w:eastAsia="ru-RU"/>
              </w:rPr>
              <w:t>авыл җирлеге</w:t>
            </w:r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Башкарма</w:t>
            </w:r>
            <w:proofErr w:type="spellEnd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комитеты</w:t>
            </w:r>
          </w:p>
        </w:tc>
      </w:tr>
      <w:tr w:rsidR="00A57E51" w:rsidRPr="00A57E51" w:rsidTr="000A1872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18"/>
                <w:szCs w:val="18"/>
                <w:lang w:val="tt-RU" w:eastAsia="ru-RU"/>
              </w:rPr>
            </w:pPr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>4224</w:t>
            </w:r>
            <w:r w:rsidRPr="00A57E51">
              <w:rPr>
                <w:rFonts w:eastAsia="Times New Roman"/>
                <w:b/>
                <w:sz w:val="18"/>
                <w:szCs w:val="18"/>
                <w:lang w:val="tt-RU" w:eastAsia="ru-RU"/>
              </w:rPr>
              <w:t>78</w:t>
            </w:r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,  Россия, Республика Татарстан, </w:t>
            </w:r>
            <w:proofErr w:type="spellStart"/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57E51">
              <w:rPr>
                <w:rFonts w:eastAsia="Times New Roman"/>
                <w:b/>
                <w:sz w:val="20"/>
                <w:szCs w:val="20"/>
                <w:lang w:eastAsia="ru-RU"/>
              </w:rPr>
              <w:t>тел. (84375) 37-5-35, 37-5-49, факс. 37-5-36</w:t>
            </w:r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57E51">
              <w:rPr>
                <w:rFonts w:eastAsia="Times New Roman"/>
                <w:b/>
                <w:sz w:val="20"/>
                <w:szCs w:val="20"/>
                <w:lang w:val="en-US" w:eastAsia="ru-RU"/>
              </w:rPr>
              <w:t>E</w:t>
            </w:r>
            <w:r w:rsidRPr="00A57E51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Pr="00A57E51">
              <w:rPr>
                <w:rFonts w:eastAsia="Times New Roman"/>
                <w:b/>
                <w:sz w:val="20"/>
                <w:szCs w:val="20"/>
                <w:lang w:val="en-US" w:eastAsia="ru-RU"/>
              </w:rPr>
              <w:t>Mail</w:t>
            </w:r>
            <w:r w:rsidRPr="00A57E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AlSap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Drz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tatar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A57E51" w:rsidRPr="00A57E51" w:rsidRDefault="00A57E51" w:rsidP="00A57E51">
            <w:pPr>
              <w:jc w:val="center"/>
              <w:rPr>
                <w:rFonts w:eastAsia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A57E51" w:rsidRPr="00A57E51" w:rsidRDefault="00A57E51" w:rsidP="00A57E51">
      <w:pPr>
        <w:jc w:val="center"/>
        <w:rPr>
          <w:rFonts w:eastAsia="Times New Roman"/>
          <w:b/>
          <w:sz w:val="28"/>
          <w:szCs w:val="24"/>
          <w:lang w:eastAsia="ru-RU"/>
        </w:rPr>
      </w:pPr>
    </w:p>
    <w:p w:rsidR="00A57E51" w:rsidRPr="00A57E51" w:rsidRDefault="00A57E51" w:rsidP="00A57E51">
      <w:pPr>
        <w:jc w:val="center"/>
        <w:rPr>
          <w:rFonts w:eastAsia="Times New Roman"/>
          <w:b/>
          <w:sz w:val="28"/>
          <w:szCs w:val="24"/>
          <w:lang w:eastAsia="ru-RU"/>
        </w:rPr>
      </w:pPr>
      <w:r w:rsidRPr="00A57E51">
        <w:rPr>
          <w:rFonts w:eastAsia="Times New Roman"/>
          <w:b/>
          <w:sz w:val="28"/>
          <w:szCs w:val="24"/>
          <w:lang w:eastAsia="ru-RU"/>
        </w:rPr>
        <w:t>ПОСТАНОВЛЕНИЕ</w:t>
      </w:r>
    </w:p>
    <w:p w:rsidR="00A57E51" w:rsidRDefault="00A57E51" w:rsidP="00E23C33">
      <w:pPr>
        <w:tabs>
          <w:tab w:val="left" w:pos="1884"/>
        </w:tabs>
        <w:ind w:right="-108"/>
        <w:rPr>
          <w:rFonts w:eastAsia="Times New Roman"/>
          <w:szCs w:val="24"/>
          <w:lang w:val="tt-RU" w:eastAsia="ru-RU"/>
        </w:rPr>
      </w:pPr>
    </w:p>
    <w:p w:rsidR="00A57E51" w:rsidRDefault="00A57E51" w:rsidP="00E23C33">
      <w:pPr>
        <w:tabs>
          <w:tab w:val="left" w:pos="1884"/>
        </w:tabs>
        <w:ind w:right="-108"/>
        <w:rPr>
          <w:rFonts w:eastAsia="Times New Roman"/>
          <w:szCs w:val="24"/>
          <w:lang w:val="tt-RU" w:eastAsia="ru-RU"/>
        </w:rPr>
      </w:pPr>
    </w:p>
    <w:p w:rsidR="00A66C79" w:rsidRDefault="003B1755" w:rsidP="003B1755">
      <w:pPr>
        <w:tabs>
          <w:tab w:val="left" w:pos="930"/>
          <w:tab w:val="left" w:pos="1879"/>
        </w:tabs>
        <w:rPr>
          <w:rFonts w:eastAsia="Times New Roman"/>
          <w:sz w:val="28"/>
          <w:szCs w:val="28"/>
          <w:lang w:val="tt-RU" w:eastAsia="ru-RU"/>
        </w:rPr>
      </w:pPr>
      <w:r>
        <w:rPr>
          <w:rFonts w:eastAsia="Times New Roman"/>
          <w:sz w:val="28"/>
          <w:szCs w:val="28"/>
          <w:lang w:val="tt-RU" w:eastAsia="ru-RU"/>
        </w:rPr>
        <w:tab/>
        <w:t>20 октября 2015 года</w:t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  <w:t xml:space="preserve">№ </w:t>
      </w:r>
      <w:r w:rsidR="00991D0D">
        <w:rPr>
          <w:rFonts w:eastAsia="Times New Roman"/>
          <w:sz w:val="28"/>
          <w:szCs w:val="28"/>
          <w:lang w:val="tt-RU" w:eastAsia="ru-RU"/>
        </w:rPr>
        <w:t>22</w:t>
      </w:r>
    </w:p>
    <w:p w:rsidR="00A66C79" w:rsidRPr="00E23C33" w:rsidRDefault="00A66C79" w:rsidP="00E23C33">
      <w:pPr>
        <w:tabs>
          <w:tab w:val="left" w:pos="930"/>
        </w:tabs>
        <w:jc w:val="center"/>
        <w:rPr>
          <w:rFonts w:eastAsia="Times New Roman"/>
          <w:b/>
          <w:sz w:val="28"/>
          <w:szCs w:val="28"/>
          <w:lang w:val="tt-RU" w:eastAsia="ru-RU"/>
        </w:rPr>
      </w:pPr>
    </w:p>
    <w:p w:rsidR="003B1755" w:rsidRDefault="003B1755" w:rsidP="003B1755">
      <w:pPr>
        <w:keepNext/>
        <w:outlineLvl w:val="0"/>
        <w:rPr>
          <w:rFonts w:eastAsia="Times New Roman"/>
          <w:b/>
          <w:bCs/>
          <w:sz w:val="28"/>
          <w:szCs w:val="20"/>
          <w:lang w:val="tt-RU" w:eastAsia="zh-CN"/>
        </w:rPr>
      </w:pPr>
      <w:r>
        <w:rPr>
          <w:rFonts w:eastAsia="Times New Roman"/>
          <w:b/>
          <w:bCs/>
          <w:sz w:val="28"/>
          <w:szCs w:val="20"/>
          <w:lang w:val="tt-RU" w:eastAsia="zh-CN"/>
        </w:rPr>
        <w:t>Об утверждении а</w:t>
      </w:r>
      <w:proofErr w:type="spellStart"/>
      <w:r w:rsidR="00E23C33" w:rsidRPr="00C23EEE">
        <w:rPr>
          <w:rFonts w:eastAsia="Times New Roman"/>
          <w:b/>
          <w:bCs/>
          <w:sz w:val="28"/>
          <w:szCs w:val="20"/>
          <w:lang w:eastAsia="zh-CN"/>
        </w:rPr>
        <w:t>дминистративн</w:t>
      </w:r>
      <w:r w:rsidR="00E23C33">
        <w:rPr>
          <w:rFonts w:eastAsia="Times New Roman"/>
          <w:b/>
          <w:bCs/>
          <w:sz w:val="28"/>
          <w:szCs w:val="20"/>
          <w:lang w:eastAsia="zh-CN"/>
        </w:rPr>
        <w:t>ого</w:t>
      </w:r>
      <w:proofErr w:type="spellEnd"/>
      <w:r w:rsidR="00E23C33">
        <w:rPr>
          <w:rFonts w:eastAsia="Times New Roman"/>
          <w:b/>
          <w:bCs/>
          <w:sz w:val="28"/>
          <w:szCs w:val="20"/>
          <w:lang w:eastAsia="zh-CN"/>
        </w:rPr>
        <w:t xml:space="preserve"> </w:t>
      </w:r>
      <w:r w:rsidR="00E23C33" w:rsidRPr="00C23EEE">
        <w:rPr>
          <w:rFonts w:eastAsia="Times New Roman"/>
          <w:b/>
          <w:bCs/>
          <w:sz w:val="28"/>
          <w:szCs w:val="20"/>
          <w:lang w:eastAsia="zh-CN"/>
        </w:rPr>
        <w:t xml:space="preserve"> регламент</w:t>
      </w:r>
      <w:r w:rsidR="00E23C33">
        <w:rPr>
          <w:rFonts w:eastAsia="Times New Roman"/>
          <w:b/>
          <w:bCs/>
          <w:sz w:val="28"/>
          <w:szCs w:val="20"/>
          <w:lang w:eastAsia="zh-CN"/>
        </w:rPr>
        <w:t>а</w:t>
      </w:r>
    </w:p>
    <w:p w:rsidR="003B1755" w:rsidRDefault="00E23C33" w:rsidP="003B1755">
      <w:pPr>
        <w:keepNext/>
        <w:outlineLvl w:val="0"/>
        <w:rPr>
          <w:rFonts w:eastAsia="Times New Roman"/>
          <w:b/>
          <w:bCs/>
          <w:sz w:val="28"/>
          <w:szCs w:val="28"/>
          <w:lang w:val="tt-RU"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C23EEE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 услуги по  присвоению</w:t>
      </w:r>
    </w:p>
    <w:p w:rsidR="003B1755" w:rsidRDefault="00E23C33" w:rsidP="003B1755">
      <w:pPr>
        <w:keepNext/>
        <w:outlineLvl w:val="0"/>
        <w:rPr>
          <w:rFonts w:eastAsia="Times New Roman"/>
          <w:b/>
          <w:bCs/>
          <w:sz w:val="28"/>
          <w:szCs w:val="28"/>
          <w:lang w:val="tt-RU"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 (изменению, уточнению, аннулированию) адреса </w:t>
      </w:r>
    </w:p>
    <w:p w:rsidR="00E23C33" w:rsidRPr="003B1755" w:rsidRDefault="00E23C33" w:rsidP="003B1755">
      <w:pPr>
        <w:keepNext/>
        <w:outlineLvl w:val="0"/>
        <w:rPr>
          <w:rFonts w:eastAsia="Times New Roman"/>
          <w:b/>
          <w:bCs/>
          <w:sz w:val="28"/>
          <w:szCs w:val="20"/>
          <w:lang w:eastAsia="zh-CN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>объекту недвижимости</w:t>
      </w:r>
    </w:p>
    <w:p w:rsidR="00E23C33" w:rsidRPr="00C23EEE" w:rsidRDefault="00E23C33" w:rsidP="00E23C33">
      <w:pPr>
        <w:rPr>
          <w:rFonts w:eastAsia="Times New Roman"/>
          <w:szCs w:val="24"/>
          <w:lang w:eastAsia="ru-RU"/>
        </w:rPr>
      </w:pPr>
    </w:p>
    <w:p w:rsidR="00E23C33" w:rsidRPr="00E23C33" w:rsidRDefault="00E23C33" w:rsidP="00E23C33">
      <w:pPr>
        <w:tabs>
          <w:tab w:val="left" w:pos="1080"/>
        </w:tabs>
        <w:suppressAutoHyphens/>
        <w:spacing w:line="100" w:lineRule="atLeast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E23C33">
        <w:rPr>
          <w:rFonts w:eastAsia="Times New Roman"/>
          <w:sz w:val="28"/>
          <w:szCs w:val="28"/>
          <w:lang w:eastAsia="ar-SA"/>
        </w:rPr>
        <w:tab/>
      </w:r>
      <w:proofErr w:type="gramStart"/>
      <w:r w:rsidRPr="00E23C33">
        <w:rPr>
          <w:rFonts w:eastAsia="Times New Roman"/>
          <w:sz w:val="28"/>
          <w:szCs w:val="28"/>
          <w:lang w:eastAsia="ar-SA"/>
        </w:rPr>
        <w:t>В соответствии с Постановлением Правительства РФ от 19 ноября 2014г. №1221 «Об утверждении Правил присвоения, изменения и аннулирования адресов», руководствуясь ФЗ от 27 июля 2010г. №210-ФЗ «Об организации предоставления государственных и муниципальных услуг», ФЗ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E23C33">
        <w:rPr>
          <w:rFonts w:eastAsia="Times New Roman"/>
          <w:sz w:val="28"/>
          <w:szCs w:val="28"/>
          <w:lang w:val="tt-RU" w:eastAsia="ar-SA"/>
        </w:rPr>
        <w:t xml:space="preserve"> </w:t>
      </w:r>
      <w:r>
        <w:rPr>
          <w:rFonts w:eastAsia="Times New Roman"/>
          <w:sz w:val="28"/>
          <w:szCs w:val="28"/>
          <w:lang w:val="tt-RU" w:eastAsia="ar-SA"/>
        </w:rPr>
        <w:t xml:space="preserve"> Уставом</w:t>
      </w:r>
      <w:proofErr w:type="gramEnd"/>
      <w:r>
        <w:rPr>
          <w:rFonts w:eastAsia="Times New Roman"/>
          <w:sz w:val="28"/>
          <w:szCs w:val="28"/>
          <w:lang w:val="tt-RU" w:eastAsia="ar-SA"/>
        </w:rPr>
        <w:t xml:space="preserve"> </w:t>
      </w:r>
      <w:r w:rsidR="00A57E51">
        <w:rPr>
          <w:rFonts w:eastAsia="Times New Roman"/>
          <w:sz w:val="28"/>
          <w:szCs w:val="28"/>
          <w:lang w:val="tt-RU" w:eastAsia="ar-SA"/>
        </w:rPr>
        <w:t>Алешкин-Саплыкск</w:t>
      </w:r>
      <w:r>
        <w:rPr>
          <w:rFonts w:eastAsia="Times New Roman"/>
          <w:sz w:val="28"/>
          <w:szCs w:val="28"/>
          <w:lang w:val="tt-RU" w:eastAsia="ar-SA"/>
        </w:rPr>
        <w:t xml:space="preserve">ого сельского поселения Дрожжановского муниципального района Республики Татарстан </w:t>
      </w:r>
      <w:r w:rsidRPr="00E23C33">
        <w:rPr>
          <w:rFonts w:eastAsia="Times New Roman"/>
          <w:sz w:val="28"/>
          <w:szCs w:val="28"/>
          <w:lang w:eastAsia="ar-SA"/>
        </w:rPr>
        <w:t>ПОСТАНОВЛЯ</w:t>
      </w:r>
      <w:r w:rsidRPr="00E23C33">
        <w:rPr>
          <w:rFonts w:eastAsia="Times New Roman"/>
          <w:sz w:val="28"/>
          <w:szCs w:val="28"/>
          <w:lang w:val="tt-RU" w:eastAsia="ar-SA"/>
        </w:rPr>
        <w:t>Ю</w:t>
      </w:r>
      <w:r w:rsidRPr="00E23C33">
        <w:rPr>
          <w:rFonts w:eastAsia="Times New Roman"/>
          <w:sz w:val="28"/>
          <w:szCs w:val="28"/>
          <w:lang w:eastAsia="ar-SA"/>
        </w:rPr>
        <w:t>:</w:t>
      </w:r>
    </w:p>
    <w:p w:rsidR="00E23C33" w:rsidRPr="00E23C33" w:rsidRDefault="00E23C33" w:rsidP="00E23C33">
      <w:pPr>
        <w:tabs>
          <w:tab w:val="left" w:pos="765"/>
        </w:tabs>
        <w:suppressAutoHyphens/>
        <w:spacing w:line="100" w:lineRule="atLeast"/>
        <w:ind w:left="-15" w:right="12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    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ab/>
        <w:t xml:space="preserve"> 1. Утвердить </w:t>
      </w:r>
      <w:r>
        <w:rPr>
          <w:rFonts w:eastAsia="Lucida Sans Unicode"/>
          <w:kern w:val="1"/>
          <w:sz w:val="28"/>
          <w:szCs w:val="28"/>
          <w:lang w:eastAsia="ar-SA"/>
        </w:rPr>
        <w:t>а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>дминистративн</w:t>
      </w:r>
      <w:r>
        <w:rPr>
          <w:rFonts w:eastAsia="Lucida Sans Unicode"/>
          <w:kern w:val="1"/>
          <w:sz w:val="28"/>
          <w:szCs w:val="28"/>
          <w:lang w:eastAsia="ar-SA"/>
        </w:rPr>
        <w:t>ый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  регламент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предоставления муниципальной услуги по  присвоению (изменению, уточнению, аннулированию) адреса объекту недвижимости", </w:t>
      </w:r>
      <w:r w:rsidRPr="00E23C33">
        <w:rPr>
          <w:rFonts w:eastAsia="Lucida Sans Unicode"/>
          <w:kern w:val="1"/>
          <w:sz w:val="28"/>
          <w:szCs w:val="28"/>
          <w:lang w:val="tt-RU" w:eastAsia="ar-SA"/>
        </w:rPr>
        <w:t xml:space="preserve"> (приложение 1)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>.</w:t>
      </w:r>
    </w:p>
    <w:p w:rsidR="00E23C33" w:rsidRPr="00E23C33" w:rsidRDefault="00E23C33" w:rsidP="00E23C33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3B1755">
        <w:rPr>
          <w:rFonts w:eastAsia="Lucida Sans Unicode"/>
          <w:kern w:val="1"/>
          <w:sz w:val="28"/>
          <w:szCs w:val="28"/>
          <w:lang w:val="tt-RU" w:eastAsia="ar-SA"/>
        </w:rPr>
        <w:tab/>
        <w:t xml:space="preserve"> </w:t>
      </w:r>
      <w:r w:rsidRPr="00E23C33">
        <w:rPr>
          <w:rFonts w:eastAsia="Lucida Sans Unicode"/>
          <w:kern w:val="1"/>
          <w:sz w:val="28"/>
          <w:szCs w:val="28"/>
          <w:lang w:val="tt-RU" w:eastAsia="ar-SA"/>
        </w:rPr>
        <w:t>2.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E23C33">
        <w:rPr>
          <w:rFonts w:eastAsia="Times New Roman"/>
          <w:sz w:val="28"/>
          <w:szCs w:val="28"/>
          <w:lang w:eastAsia="ru-RU"/>
        </w:rPr>
        <w:t>Настоящее  постановление обнародовать на информационных стендах и разместить на сайте Дрожжановского муниципального района в разделе сельского поселения.</w:t>
      </w:r>
    </w:p>
    <w:p w:rsidR="00A66C79" w:rsidRDefault="003B1755" w:rsidP="003B1755">
      <w:pPr>
        <w:tabs>
          <w:tab w:val="left" w:pos="284"/>
        </w:tabs>
        <w:suppressAutoHyphens/>
        <w:spacing w:after="200" w:line="276" w:lineRule="auto"/>
        <w:ind w:left="9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 </w:t>
      </w:r>
      <w:proofErr w:type="gramStart"/>
      <w:r w:rsidR="00E23C33" w:rsidRPr="00E23C33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E23C33" w:rsidRPr="00E23C33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66C79" w:rsidRDefault="00A66C79" w:rsidP="00A66C79">
      <w:pPr>
        <w:tabs>
          <w:tab w:val="left" w:pos="284"/>
        </w:tabs>
        <w:suppressAutoHyphens/>
        <w:spacing w:after="200" w:line="276" w:lineRule="auto"/>
        <w:ind w:left="960"/>
        <w:jc w:val="both"/>
        <w:rPr>
          <w:rFonts w:eastAsia="Times New Roman"/>
          <w:sz w:val="28"/>
          <w:szCs w:val="28"/>
          <w:lang w:eastAsia="ru-RU"/>
        </w:rPr>
      </w:pPr>
    </w:p>
    <w:p w:rsidR="00A66C79" w:rsidRDefault="00A66C79" w:rsidP="00E23C33">
      <w:pPr>
        <w:jc w:val="both"/>
        <w:rPr>
          <w:rFonts w:eastAsia="Times New Roman"/>
          <w:sz w:val="28"/>
          <w:szCs w:val="28"/>
          <w:lang w:val="tt-RU" w:eastAsia="ar-SA"/>
        </w:rPr>
      </w:pPr>
      <w:r>
        <w:rPr>
          <w:rFonts w:eastAsia="Times New Roman"/>
          <w:sz w:val="28"/>
          <w:szCs w:val="28"/>
          <w:lang w:val="tt-RU" w:eastAsia="ar-SA"/>
        </w:rPr>
        <w:t xml:space="preserve">Глава </w:t>
      </w:r>
      <w:r w:rsidR="00A57E51">
        <w:rPr>
          <w:rFonts w:eastAsia="Times New Roman"/>
          <w:sz w:val="28"/>
          <w:szCs w:val="28"/>
          <w:lang w:val="tt-RU" w:eastAsia="ar-SA"/>
        </w:rPr>
        <w:t>Алешкин-Саплыкск</w:t>
      </w:r>
      <w:r>
        <w:rPr>
          <w:rFonts w:eastAsia="Times New Roman"/>
          <w:sz w:val="28"/>
          <w:szCs w:val="28"/>
          <w:lang w:val="tt-RU" w:eastAsia="ar-SA"/>
        </w:rPr>
        <w:t xml:space="preserve">ого сельского поселения </w:t>
      </w:r>
    </w:p>
    <w:p w:rsidR="00A66C79" w:rsidRDefault="00A66C79" w:rsidP="00E23C33">
      <w:pPr>
        <w:jc w:val="both"/>
        <w:rPr>
          <w:rFonts w:eastAsia="Times New Roman"/>
          <w:sz w:val="28"/>
          <w:szCs w:val="28"/>
          <w:lang w:val="tt-RU" w:eastAsia="ar-SA"/>
        </w:rPr>
      </w:pPr>
      <w:r>
        <w:rPr>
          <w:rFonts w:eastAsia="Times New Roman"/>
          <w:sz w:val="28"/>
          <w:szCs w:val="28"/>
          <w:lang w:val="tt-RU" w:eastAsia="ar-SA"/>
        </w:rPr>
        <w:t xml:space="preserve">Дрожжановского муниципального района </w:t>
      </w:r>
    </w:p>
    <w:p w:rsidR="00E23C33" w:rsidRPr="00E23C33" w:rsidRDefault="00A66C79" w:rsidP="00E23C33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tt-RU" w:eastAsia="ar-SA"/>
        </w:rPr>
        <w:t>Республики Татарстан</w:t>
      </w:r>
      <w:r w:rsidR="00A57E51">
        <w:rPr>
          <w:rFonts w:eastAsia="Times New Roman"/>
          <w:sz w:val="28"/>
          <w:szCs w:val="28"/>
          <w:lang w:val="tt-RU" w:eastAsia="ar-SA"/>
        </w:rPr>
        <w:t>:</w:t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 xml:space="preserve">           </w:t>
      </w:r>
      <w:r w:rsidR="00A57E51">
        <w:rPr>
          <w:rFonts w:eastAsia="Times New Roman"/>
          <w:sz w:val="28"/>
          <w:szCs w:val="28"/>
          <w:lang w:val="tt-RU" w:eastAsia="ru-RU"/>
        </w:rPr>
        <w:t xml:space="preserve">      </w:t>
      </w:r>
      <w:r>
        <w:rPr>
          <w:rFonts w:eastAsia="Times New Roman"/>
          <w:sz w:val="28"/>
          <w:szCs w:val="28"/>
          <w:lang w:val="tt-RU" w:eastAsia="ru-RU"/>
        </w:rPr>
        <w:t xml:space="preserve">               </w:t>
      </w:r>
      <w:r w:rsidR="00A57E51">
        <w:rPr>
          <w:rFonts w:eastAsia="Times New Roman"/>
          <w:sz w:val="28"/>
          <w:szCs w:val="28"/>
          <w:lang w:val="tt-RU" w:eastAsia="ru-RU"/>
        </w:rPr>
        <w:t>П.Н.Артемьев</w:t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eastAsia="ru-RU"/>
        </w:rPr>
        <w:t xml:space="preserve">                                                                          </w:t>
      </w:r>
    </w:p>
    <w:p w:rsidR="00E23C33" w:rsidRPr="00E23C33" w:rsidRDefault="00E23C33" w:rsidP="00E23C33">
      <w:pPr>
        <w:suppressAutoHyphens/>
        <w:spacing w:line="10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E23C33" w:rsidRPr="00E23C33" w:rsidRDefault="00E23C33" w:rsidP="00E23C33">
      <w:pPr>
        <w:suppressAutoHyphens/>
        <w:spacing w:line="100" w:lineRule="atLeast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E23C33" w:rsidRDefault="00E23C33" w:rsidP="00C23EEE">
      <w:pPr>
        <w:ind w:left="6521"/>
        <w:rPr>
          <w:rFonts w:eastAsia="Times New Roman"/>
          <w:szCs w:val="24"/>
          <w:lang w:eastAsia="ru-RU"/>
        </w:rPr>
      </w:pPr>
    </w:p>
    <w:p w:rsidR="00E23C33" w:rsidRDefault="00E23C33" w:rsidP="00A66C79">
      <w:pPr>
        <w:rPr>
          <w:rFonts w:eastAsia="Times New Roman"/>
          <w:szCs w:val="24"/>
          <w:lang w:eastAsia="ru-RU"/>
        </w:rPr>
      </w:pPr>
    </w:p>
    <w:p w:rsidR="00E23C33" w:rsidRPr="00C23EEE" w:rsidRDefault="00E23C33" w:rsidP="00C23EEE">
      <w:pPr>
        <w:ind w:left="6521"/>
        <w:rPr>
          <w:rFonts w:eastAsia="Times New Roman"/>
          <w:szCs w:val="24"/>
          <w:lang w:eastAsia="ru-RU"/>
        </w:rPr>
      </w:pPr>
    </w:p>
    <w:p w:rsidR="00C23EEE" w:rsidRPr="00A57E51" w:rsidRDefault="00A66C79" w:rsidP="00C23EEE">
      <w:pPr>
        <w:ind w:left="6521"/>
        <w:rPr>
          <w:rFonts w:eastAsia="Times New Roman"/>
          <w:color w:val="000000" w:themeColor="text1"/>
          <w:szCs w:val="24"/>
          <w:lang w:eastAsia="ru-RU"/>
        </w:rPr>
      </w:pPr>
      <w:r w:rsidRPr="00A57E51">
        <w:rPr>
          <w:rFonts w:eastAsia="Times New Roman"/>
          <w:color w:val="000000" w:themeColor="text1"/>
          <w:szCs w:val="24"/>
          <w:lang w:eastAsia="ru-RU"/>
        </w:rPr>
        <w:t>Приложение № 1</w:t>
      </w:r>
    </w:p>
    <w:p w:rsidR="00C23EEE" w:rsidRPr="00A57E51" w:rsidRDefault="00C23EEE" w:rsidP="00C23EEE">
      <w:pPr>
        <w:ind w:left="6521"/>
        <w:rPr>
          <w:rFonts w:eastAsia="Times New Roman"/>
          <w:color w:val="000000" w:themeColor="text1"/>
          <w:szCs w:val="24"/>
          <w:lang w:eastAsia="ru-RU"/>
        </w:rPr>
      </w:pPr>
      <w:r w:rsidRPr="00A57E51">
        <w:rPr>
          <w:rFonts w:eastAsia="Times New Roman"/>
          <w:color w:val="000000" w:themeColor="text1"/>
          <w:szCs w:val="24"/>
          <w:lang w:eastAsia="ru-RU"/>
        </w:rPr>
        <w:t xml:space="preserve">к постановлению </w:t>
      </w:r>
      <w:r w:rsidR="00230239" w:rsidRPr="00A57E51">
        <w:rPr>
          <w:rFonts w:eastAsia="Times New Roman"/>
          <w:color w:val="000000" w:themeColor="text1"/>
          <w:szCs w:val="24"/>
          <w:lang w:val="tt-RU" w:eastAsia="ru-RU"/>
        </w:rPr>
        <w:t>Главы</w:t>
      </w:r>
      <w:r w:rsidRPr="00A57E51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A57E51" w:rsidRPr="00A57E51">
        <w:rPr>
          <w:rFonts w:eastAsia="Times New Roman"/>
          <w:color w:val="000000" w:themeColor="text1"/>
          <w:szCs w:val="24"/>
          <w:lang w:val="tt-RU" w:eastAsia="ru-RU"/>
        </w:rPr>
        <w:t>Алешкин-Саплыкск</w:t>
      </w:r>
      <w:r w:rsidR="00230239" w:rsidRPr="00A57E51">
        <w:rPr>
          <w:rFonts w:eastAsia="Times New Roman"/>
          <w:color w:val="000000" w:themeColor="text1"/>
          <w:szCs w:val="24"/>
          <w:lang w:val="tt-RU" w:eastAsia="ru-RU"/>
        </w:rPr>
        <w:t>ог</w:t>
      </w:r>
      <w:r w:rsidRPr="00A57E51">
        <w:rPr>
          <w:rFonts w:eastAsia="Times New Roman"/>
          <w:color w:val="000000" w:themeColor="text1"/>
          <w:szCs w:val="24"/>
          <w:lang w:eastAsia="ru-RU"/>
        </w:rPr>
        <w:t xml:space="preserve">о сельского поселения </w:t>
      </w:r>
      <w:r w:rsidR="00230239" w:rsidRPr="00A57E51">
        <w:rPr>
          <w:rFonts w:eastAsia="Times New Roman"/>
          <w:color w:val="000000" w:themeColor="text1"/>
          <w:szCs w:val="24"/>
          <w:lang w:val="tt-RU" w:eastAsia="ru-RU"/>
        </w:rPr>
        <w:t>Дро</w:t>
      </w:r>
      <w:proofErr w:type="spellStart"/>
      <w:r w:rsidR="00230239" w:rsidRPr="00A57E51">
        <w:rPr>
          <w:rFonts w:eastAsia="Times New Roman"/>
          <w:color w:val="000000" w:themeColor="text1"/>
          <w:szCs w:val="24"/>
          <w:lang w:eastAsia="ru-RU"/>
        </w:rPr>
        <w:t>жжановского</w:t>
      </w:r>
      <w:proofErr w:type="spellEnd"/>
      <w:r w:rsidR="00230239" w:rsidRPr="00A57E51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A57E51">
        <w:rPr>
          <w:rFonts w:eastAsia="Times New Roman"/>
          <w:color w:val="000000" w:themeColor="text1"/>
          <w:szCs w:val="24"/>
          <w:lang w:eastAsia="ru-RU"/>
        </w:rPr>
        <w:t>муниципального района Республики Татарстан</w:t>
      </w:r>
    </w:p>
    <w:p w:rsidR="00C23EEE" w:rsidRPr="00A57E51" w:rsidRDefault="00C23EEE" w:rsidP="00C23EEE">
      <w:pPr>
        <w:ind w:left="6521"/>
        <w:rPr>
          <w:rFonts w:eastAsia="Times New Roman"/>
          <w:bCs/>
          <w:color w:val="000000" w:themeColor="text1"/>
          <w:szCs w:val="24"/>
          <w:lang w:eastAsia="ru-RU"/>
        </w:rPr>
      </w:pPr>
      <w:r w:rsidRPr="00A57E51">
        <w:rPr>
          <w:rFonts w:eastAsia="Times New Roman"/>
          <w:color w:val="000000" w:themeColor="text1"/>
          <w:szCs w:val="24"/>
          <w:lang w:eastAsia="ru-RU"/>
        </w:rPr>
        <w:t xml:space="preserve">от </w:t>
      </w:r>
      <w:r w:rsidR="003B1755" w:rsidRPr="00A57E51">
        <w:rPr>
          <w:rFonts w:eastAsia="Times New Roman"/>
          <w:color w:val="000000" w:themeColor="text1"/>
          <w:szCs w:val="24"/>
          <w:lang w:eastAsia="ru-RU"/>
        </w:rPr>
        <w:t>20.10.2015</w:t>
      </w:r>
      <w:r w:rsidRPr="00A57E51">
        <w:rPr>
          <w:rFonts w:eastAsia="Times New Roman"/>
          <w:color w:val="000000" w:themeColor="text1"/>
          <w:szCs w:val="24"/>
          <w:lang w:eastAsia="ru-RU"/>
        </w:rPr>
        <w:t xml:space="preserve"> г. №</w:t>
      </w:r>
      <w:r w:rsidR="003B1755" w:rsidRPr="00A57E51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A57E51" w:rsidRPr="00A57E51">
        <w:rPr>
          <w:rFonts w:eastAsia="Times New Roman"/>
          <w:color w:val="000000" w:themeColor="text1"/>
          <w:szCs w:val="24"/>
          <w:lang w:eastAsia="ru-RU"/>
        </w:rPr>
        <w:t>22</w:t>
      </w:r>
    </w:p>
    <w:p w:rsidR="00C23EEE" w:rsidRPr="00A57E51" w:rsidRDefault="00C23EEE" w:rsidP="00C23EEE">
      <w:pPr>
        <w:keepNext/>
        <w:jc w:val="center"/>
        <w:outlineLvl w:val="0"/>
        <w:rPr>
          <w:rFonts w:eastAsia="Times New Roman"/>
          <w:b/>
          <w:bCs/>
          <w:color w:val="000000" w:themeColor="text1"/>
          <w:sz w:val="28"/>
          <w:szCs w:val="20"/>
          <w:lang w:eastAsia="zh-CN"/>
        </w:rPr>
      </w:pPr>
    </w:p>
    <w:p w:rsidR="00C23EEE" w:rsidRPr="00C23EEE" w:rsidRDefault="00C23EEE" w:rsidP="00C23EEE">
      <w:pPr>
        <w:keepNext/>
        <w:jc w:val="center"/>
        <w:outlineLvl w:val="0"/>
        <w:rPr>
          <w:rFonts w:eastAsia="Times New Roman"/>
          <w:b/>
          <w:bCs/>
          <w:sz w:val="28"/>
          <w:szCs w:val="20"/>
          <w:lang w:eastAsia="zh-CN"/>
        </w:rPr>
      </w:pPr>
      <w:r w:rsidRPr="00C23EEE">
        <w:rPr>
          <w:rFonts w:eastAsia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C23EEE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 услуги по  присвоению (изменению, уточнению, аннулированию) адреса объекту недвижимости</w:t>
      </w:r>
    </w:p>
    <w:p w:rsidR="00C23EEE" w:rsidRPr="00C23EEE" w:rsidRDefault="00C23EEE" w:rsidP="00C23EEE">
      <w:pPr>
        <w:rPr>
          <w:rFonts w:eastAsia="Times New Roman"/>
          <w:szCs w:val="24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4"/>
          <w:lang w:eastAsia="ru-RU"/>
        </w:rPr>
      </w:pPr>
      <w:r w:rsidRPr="00C23EEE">
        <w:rPr>
          <w:rFonts w:eastAsia="Times New Roman"/>
          <w:b/>
          <w:sz w:val="28"/>
          <w:szCs w:val="24"/>
          <w:lang w:eastAsia="ru-RU"/>
        </w:rPr>
        <w:t>1. Общие положения</w:t>
      </w:r>
    </w:p>
    <w:p w:rsidR="00C23EEE" w:rsidRPr="00C23EEE" w:rsidRDefault="00C23EEE" w:rsidP="00C23EEE">
      <w:pPr>
        <w:jc w:val="both"/>
        <w:rPr>
          <w:rFonts w:eastAsia="Times New Roman"/>
          <w:sz w:val="28"/>
          <w:szCs w:val="24"/>
          <w:lang w:eastAsia="ru-RU"/>
        </w:rPr>
      </w:pPr>
    </w:p>
    <w:p w:rsidR="00C23EEE" w:rsidRPr="00C23EEE" w:rsidRDefault="00C23EEE" w:rsidP="00C23EEE">
      <w:pPr>
        <w:keepNext/>
        <w:ind w:firstLine="709"/>
        <w:jc w:val="both"/>
        <w:outlineLvl w:val="0"/>
        <w:rPr>
          <w:rFonts w:eastAsia="Times New Roman"/>
          <w:sz w:val="28"/>
          <w:szCs w:val="20"/>
          <w:lang w:eastAsia="zh-CN"/>
        </w:rPr>
      </w:pPr>
      <w:r w:rsidRPr="00C23EEE">
        <w:rPr>
          <w:rFonts w:eastAsia="Times New Roman"/>
          <w:sz w:val="28"/>
          <w:szCs w:val="20"/>
          <w:lang w:eastAsia="zh-CN"/>
        </w:rPr>
        <w:t xml:space="preserve">1.1. </w:t>
      </w:r>
      <w:r w:rsidRPr="00C23EEE">
        <w:rPr>
          <w:rFonts w:eastAsia="Times New Roman"/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 Регламент)</w:t>
      </w:r>
      <w:r w:rsidRPr="00C23EEE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C23EEE">
        <w:rPr>
          <w:rFonts w:eastAsia="Times New Roman"/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по </w:t>
      </w:r>
      <w:r w:rsidRPr="00C23EEE">
        <w:rPr>
          <w:rFonts w:eastAsia="Times New Roman"/>
          <w:bCs/>
          <w:sz w:val="28"/>
          <w:szCs w:val="28"/>
          <w:lang w:eastAsia="zh-CN"/>
        </w:rPr>
        <w:t>присвоению (изменению, уточнению, аннулированию) адреса объекту недвижимости</w:t>
      </w:r>
      <w:r w:rsidRPr="00C23EEE">
        <w:rPr>
          <w:rFonts w:eastAsia="Times New Roman"/>
          <w:sz w:val="28"/>
          <w:szCs w:val="20"/>
          <w:lang w:eastAsia="zh-CN"/>
        </w:rPr>
        <w:t xml:space="preserve"> (далее – муниципальная</w:t>
      </w:r>
      <w:r w:rsidRPr="00C23EEE">
        <w:rPr>
          <w:rFonts w:eastAsia="Times New Roman"/>
          <w:bCs/>
          <w:sz w:val="28"/>
          <w:szCs w:val="20"/>
          <w:lang w:val="tt-RU" w:eastAsia="zh-CN"/>
        </w:rPr>
        <w:t xml:space="preserve"> </w:t>
      </w:r>
      <w:r w:rsidRPr="00C23EEE">
        <w:rPr>
          <w:rFonts w:eastAsia="Times New Roman"/>
          <w:sz w:val="28"/>
          <w:szCs w:val="20"/>
          <w:lang w:eastAsia="zh-CN"/>
        </w:rPr>
        <w:t xml:space="preserve">услуга). 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C23EEE">
        <w:rPr>
          <w:rFonts w:eastAsia="Times New Roman" w:cs="Arial"/>
          <w:sz w:val="28"/>
          <w:szCs w:val="20"/>
          <w:lang w:eastAsia="ru-RU"/>
        </w:rPr>
        <w:t>1.2. </w:t>
      </w:r>
      <w:r w:rsidRPr="00C23EEE">
        <w:rPr>
          <w:rFonts w:eastAsia="Times New Roman"/>
          <w:spacing w:val="1"/>
          <w:sz w:val="28"/>
          <w:szCs w:val="28"/>
          <w:lang w:eastAsia="ru-RU"/>
        </w:rPr>
        <w:t>Получатели муниципальной услуги: ф</w:t>
      </w:r>
      <w:r w:rsidRPr="00C23EEE">
        <w:rPr>
          <w:rFonts w:eastAsia="Times New Roman"/>
          <w:sz w:val="28"/>
          <w:szCs w:val="20"/>
          <w:lang w:eastAsia="ru-RU"/>
        </w:rPr>
        <w:t>изические и юридические лица (далее - заявитель).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pacing w:val="1"/>
          <w:sz w:val="28"/>
          <w:szCs w:val="28"/>
          <w:lang w:eastAsia="ru-RU"/>
        </w:rPr>
        <w:t xml:space="preserve">1.3. </w:t>
      </w:r>
      <w:r w:rsidRPr="00C23EEE">
        <w:rPr>
          <w:rFonts w:eastAsia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исполнительным комитетом 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Саплыкск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>ого</w:t>
      </w:r>
      <w:proofErr w:type="spellEnd"/>
      <w:r w:rsidR="00230239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сельского поселения </w:t>
      </w:r>
      <w:proofErr w:type="spellStart"/>
      <w:r w:rsidR="00230239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proofErr w:type="spellEnd"/>
      <w:r w:rsidRPr="00C23EEE">
        <w:rPr>
          <w:rFonts w:eastAsia="Times New Roman"/>
          <w:color w:val="00B05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Татарстан (далее – Исполком).</w:t>
      </w:r>
    </w:p>
    <w:p w:rsidR="00A57E51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1.3.1. Место нахождения исполкома: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РТ, 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 xml:space="preserve">Дрожжановский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район, 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>с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. 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</w:t>
      </w:r>
      <w:proofErr w:type="gramStart"/>
      <w:r w:rsidR="00A57E51">
        <w:rPr>
          <w:rFonts w:eastAsia="Times New Roman"/>
          <w:color w:val="002060"/>
          <w:sz w:val="28"/>
          <w:szCs w:val="28"/>
          <w:lang w:eastAsia="ru-RU"/>
        </w:rPr>
        <w:t>.А</w:t>
      </w:r>
      <w:proofErr w:type="gramEnd"/>
      <w:r w:rsidR="00A57E51">
        <w:rPr>
          <w:rFonts w:eastAsia="Times New Roman"/>
          <w:color w:val="002060"/>
          <w:sz w:val="28"/>
          <w:szCs w:val="28"/>
          <w:lang w:eastAsia="ru-RU"/>
        </w:rPr>
        <w:t>лешкин-Саплык</w:t>
      </w:r>
      <w:proofErr w:type="spellEnd"/>
      <w:r w:rsidR="00A57E51">
        <w:rPr>
          <w:rFonts w:eastAsia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ул.Школьная</w:t>
      </w:r>
      <w:proofErr w:type="spellEnd"/>
      <w:r w:rsidR="00A57E51">
        <w:rPr>
          <w:rFonts w:eastAsia="Times New Roman"/>
          <w:color w:val="002060"/>
          <w:sz w:val="28"/>
          <w:szCs w:val="28"/>
          <w:lang w:eastAsia="ru-RU"/>
        </w:rPr>
        <w:t>, д.3а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График работы: 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понедельник – пятница: с 08.00 до 17.00; </w:t>
      </w:r>
    </w:p>
    <w:p w:rsidR="00230239" w:rsidRDefault="00A86923" w:rsidP="00C23EEE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>суббота</w:t>
      </w:r>
      <w:proofErr w:type="gramStart"/>
      <w:r>
        <w:rPr>
          <w:rFonts w:eastAsia="Times New Roman"/>
          <w:color w:val="002060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/>
          <w:color w:val="002060"/>
          <w:sz w:val="28"/>
          <w:szCs w:val="28"/>
          <w:lang w:eastAsia="ru-RU"/>
        </w:rPr>
        <w:t xml:space="preserve"> с 08.00 до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 xml:space="preserve"> 1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t>2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>.00:</w:t>
      </w:r>
    </w:p>
    <w:p w:rsidR="00C23EEE" w:rsidRPr="00C23EEE" w:rsidRDefault="00230239" w:rsidP="00C23EEE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>выходной день: воскресенье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A57E51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Справочный телефон </w:t>
      </w:r>
      <w:r w:rsidR="00A57E51">
        <w:rPr>
          <w:rFonts w:eastAsia="Times New Roman"/>
          <w:sz w:val="28"/>
          <w:szCs w:val="28"/>
          <w:lang w:eastAsia="ru-RU"/>
        </w:rPr>
        <w:t>37-5-35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Проход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по документам, удостоверяющим личность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="00230239" w:rsidRPr="00230239">
        <w:rPr>
          <w:rFonts w:eastAsia="Times New Roman"/>
          <w:szCs w:val="24"/>
          <w:lang w:eastAsia="ru-RU"/>
        </w:rPr>
        <w:t>http://drogganoye.tatarstan.ru</w:t>
      </w:r>
      <w:r w:rsidRPr="00C23EEE">
        <w:rPr>
          <w:rFonts w:eastAsia="Times New Roman"/>
          <w:sz w:val="28"/>
          <w:szCs w:val="28"/>
          <w:u w:val="single"/>
          <w:lang w:eastAsia="ru-RU"/>
        </w:rPr>
        <w:t>)</w:t>
      </w:r>
      <w:r w:rsidRPr="00C23EEE">
        <w:rPr>
          <w:rFonts w:eastAsia="Times New Roman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1.3.3. Информация о муниципальной услуге может быть получена: 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 посредством сети «Интернет» на официальном сайте муниципального района (</w:t>
      </w:r>
      <w:r w:rsidR="00230239" w:rsidRPr="00230239">
        <w:rPr>
          <w:rFonts w:eastAsia="Times New Roman"/>
          <w:sz w:val="28"/>
          <w:szCs w:val="28"/>
          <w:lang w:val="en-US" w:eastAsia="ru-RU"/>
        </w:rPr>
        <w:t>http</w:t>
      </w:r>
      <w:r w:rsidR="00230239" w:rsidRPr="00230239">
        <w:rPr>
          <w:rFonts w:eastAsia="Times New Roman"/>
          <w:sz w:val="28"/>
          <w:szCs w:val="28"/>
          <w:lang w:eastAsia="ru-RU"/>
        </w:rPr>
        <w:t>://</w:t>
      </w:r>
      <w:proofErr w:type="spellStart"/>
      <w:r w:rsidR="00230239" w:rsidRPr="00230239">
        <w:rPr>
          <w:rFonts w:eastAsia="Times New Roman"/>
          <w:sz w:val="28"/>
          <w:szCs w:val="28"/>
          <w:lang w:val="en-US" w:eastAsia="ru-RU"/>
        </w:rPr>
        <w:t>drogganoye</w:t>
      </w:r>
      <w:proofErr w:type="spellEnd"/>
      <w:r w:rsidR="00230239" w:rsidRPr="00230239">
        <w:rPr>
          <w:rFonts w:eastAsia="Times New Roman"/>
          <w:sz w:val="28"/>
          <w:szCs w:val="28"/>
          <w:lang w:eastAsia="ru-RU"/>
        </w:rPr>
        <w:t>.</w:t>
      </w:r>
      <w:proofErr w:type="spellStart"/>
      <w:r w:rsidR="00230239" w:rsidRPr="00230239">
        <w:rPr>
          <w:rFonts w:eastAsia="Times New Roman"/>
          <w:sz w:val="28"/>
          <w:szCs w:val="28"/>
          <w:lang w:val="en-US" w:eastAsia="ru-RU"/>
        </w:rPr>
        <w:t>tatarstan</w:t>
      </w:r>
      <w:proofErr w:type="spellEnd"/>
      <w:r w:rsidR="00230239" w:rsidRPr="00230239">
        <w:rPr>
          <w:rFonts w:eastAsia="Times New Roman"/>
          <w:sz w:val="28"/>
          <w:szCs w:val="28"/>
          <w:lang w:eastAsia="ru-RU"/>
        </w:rPr>
        <w:t>.</w:t>
      </w:r>
      <w:proofErr w:type="spellStart"/>
      <w:r w:rsidR="00230239" w:rsidRPr="00230239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Pr="00C23EEE">
        <w:rPr>
          <w:rFonts w:eastAsia="Times New Roman"/>
          <w:sz w:val="28"/>
          <w:szCs w:val="28"/>
          <w:lang w:eastAsia="ru-RU"/>
        </w:rPr>
        <w:t>.);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3) на Портале государственных и муниципальных услуг Республики Татарстан (</w:t>
      </w:r>
      <w:r w:rsidRPr="00C23EEE">
        <w:rPr>
          <w:rFonts w:eastAsia="Times New Roman"/>
          <w:sz w:val="28"/>
          <w:szCs w:val="28"/>
          <w:lang w:val="en-US" w:eastAsia="ru-RU"/>
        </w:rPr>
        <w:t>http</w:t>
      </w:r>
      <w:r w:rsidRPr="00C23EEE">
        <w:rPr>
          <w:rFonts w:eastAsia="Times New Roman"/>
          <w:sz w:val="28"/>
          <w:szCs w:val="28"/>
          <w:lang w:eastAsia="ru-RU"/>
        </w:rPr>
        <w:t>://u</w:t>
      </w:r>
      <w:proofErr w:type="spellStart"/>
      <w:r w:rsidRPr="00C23EEE">
        <w:rPr>
          <w:rFonts w:eastAsia="Times New Roman"/>
          <w:sz w:val="28"/>
          <w:szCs w:val="28"/>
          <w:lang w:val="en-US" w:eastAsia="ru-RU"/>
        </w:rPr>
        <w:t>slugi</w:t>
      </w:r>
      <w:proofErr w:type="spellEnd"/>
      <w:r w:rsidRPr="00C23EEE">
        <w:rPr>
          <w:rFonts w:eastAsia="Times New Roman"/>
          <w:sz w:val="28"/>
          <w:szCs w:val="28"/>
          <w:lang w:eastAsia="ru-RU"/>
        </w:rPr>
        <w:t xml:space="preserve">. </w:t>
      </w:r>
      <w:hyperlink r:id="rId10" w:history="1">
        <w:proofErr w:type="spellStart"/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tatar</w:t>
        </w:r>
        <w:proofErr w:type="spellEnd"/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23EEE">
        <w:rPr>
          <w:rFonts w:eastAsia="Times New Roman"/>
          <w:sz w:val="28"/>
          <w:szCs w:val="28"/>
          <w:lang w:eastAsia="ru-RU"/>
        </w:rPr>
        <w:t xml:space="preserve">/); 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>4) на Едином портале государственных и муниципальных услуг (функций) (</w:t>
      </w:r>
      <w:r w:rsidRPr="00C23EEE">
        <w:rPr>
          <w:rFonts w:eastAsia="Times New Roman"/>
          <w:sz w:val="28"/>
          <w:szCs w:val="28"/>
          <w:lang w:val="en-US" w:eastAsia="ru-RU"/>
        </w:rPr>
        <w:t>http</w:t>
      </w:r>
      <w:r w:rsidRPr="00C23EEE">
        <w:rPr>
          <w:rFonts w:eastAsia="Times New Roman"/>
          <w:sz w:val="28"/>
          <w:szCs w:val="28"/>
          <w:lang w:eastAsia="ru-RU"/>
        </w:rPr>
        <w:t xml:space="preserve">:// </w:t>
      </w:r>
      <w:hyperlink r:id="rId11" w:history="1"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/</w:t>
        </w:r>
      </w:hyperlink>
      <w:r w:rsidRPr="00C23EEE">
        <w:rPr>
          <w:rFonts w:eastAsia="Times New Roman"/>
          <w:sz w:val="28"/>
          <w:szCs w:val="28"/>
          <w:lang w:eastAsia="ru-RU"/>
        </w:rPr>
        <w:t>);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5) в Исполкоме: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1.3.4. Информация по вопросам предоставления муниципальной услуги размещается </w:t>
      </w:r>
      <w:r w:rsidR="00230239">
        <w:rPr>
          <w:rFonts w:eastAsia="Times New Roman"/>
          <w:bCs/>
          <w:color w:val="002060"/>
          <w:sz w:val="28"/>
          <w:szCs w:val="28"/>
          <w:lang w:eastAsia="ru-RU"/>
        </w:rPr>
        <w:t>специалистом</w:t>
      </w:r>
      <w:r w:rsidRPr="00C23EEE">
        <w:rPr>
          <w:rFonts w:eastAsia="Times New Roman"/>
          <w:bCs/>
          <w:color w:val="002060"/>
          <w:sz w:val="28"/>
          <w:szCs w:val="28"/>
          <w:lang w:eastAsia="ru-RU"/>
        </w:rPr>
        <w:t xml:space="preserve">  Исполкома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 на официальном сайте муниципального района и на информационных стендах в помещениях Исполкома для работы с заявителями.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0"/>
          <w:lang w:eastAsia="ru-RU"/>
        </w:rPr>
      </w:pPr>
      <w:r w:rsidRPr="00C23EEE">
        <w:rPr>
          <w:rFonts w:eastAsia="Times New Roman" w:cs="Arial"/>
          <w:sz w:val="28"/>
          <w:szCs w:val="20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 w:rsidRPr="00C23EEE">
        <w:rPr>
          <w:rFonts w:eastAsia="Times New Roman" w:cs="Arial"/>
          <w:sz w:val="28"/>
          <w:szCs w:val="20"/>
          <w:lang w:eastAsia="ru-RU"/>
        </w:rPr>
        <w:t>с</w:t>
      </w:r>
      <w:proofErr w:type="gramEnd"/>
      <w:r w:rsidRPr="00C23EEE">
        <w:rPr>
          <w:rFonts w:eastAsia="Times New Roman" w:cs="Arial"/>
          <w:sz w:val="28"/>
          <w:szCs w:val="20"/>
          <w:lang w:eastAsia="ru-RU"/>
        </w:rPr>
        <w:t>: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442336">
        <w:rPr>
          <w:rFonts w:eastAsia="Times New Roman"/>
          <w:color w:val="000080"/>
          <w:sz w:val="28"/>
          <w:szCs w:val="28"/>
          <w:u w:val="single"/>
        </w:rPr>
        <w:t xml:space="preserve">- </w:t>
      </w:r>
      <w:r w:rsidRPr="00230239">
        <w:rPr>
          <w:rFonts w:eastAsia="Times New Roman"/>
          <w:sz w:val="28"/>
          <w:szCs w:val="28"/>
          <w:lang w:eastAsia="ar-SA"/>
        </w:rPr>
        <w:t>Конституция Российской Федерации;</w:t>
      </w:r>
    </w:p>
    <w:p w:rsidR="00230239" w:rsidRPr="00230239" w:rsidRDefault="00230239" w:rsidP="00230239">
      <w:pPr>
        <w:suppressAutoHyphens/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 xml:space="preserve">   - Федеральный закон от 06.10.2003 N 131-ФЗ "Об общих принципах организации местного самоуправления в Российской Федерации";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Градостроительный кодекс Российской Федерации от 29.12.2004 N 190-ФЗ;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Федеральный закон от 29.12.2004 N 191-ФЗ "О введении в действие Градостроительного кодекса Российской Федерации";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Федеральный закон от 02.05.2006 N 59-ФЗ "О порядке рассмотрения обращений граждан Российской Федерации";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Федеральный закон от 27.07.2006 N 152-ФЗ "О персональных данных";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Федеральный закон от 27.07.2010 N 210-ФЗ "Об организации предоставления государственных и муниципальных услуг";</w:t>
      </w:r>
    </w:p>
    <w:p w:rsidR="00230239" w:rsidRPr="00230239" w:rsidRDefault="00230239" w:rsidP="00230239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 w:rsidRPr="00230239">
        <w:rPr>
          <w:rFonts w:eastAsia="SimSun"/>
          <w:sz w:val="28"/>
          <w:szCs w:val="28"/>
          <w:lang w:eastAsia="ar-SA"/>
        </w:rPr>
        <w:t>- Постановление Правительства РФ от 19 ноября 2014г. №1221 «Об утверждении Правил присвоения, изменения и аннулирования адресов;</w:t>
      </w:r>
    </w:p>
    <w:p w:rsidR="00230239" w:rsidRPr="00442336" w:rsidRDefault="00230239" w:rsidP="00230239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 w:rsidRPr="00230239">
        <w:rPr>
          <w:rFonts w:eastAsia="SimSun"/>
          <w:sz w:val="28"/>
          <w:szCs w:val="28"/>
          <w:lang w:eastAsia="ar-SA"/>
        </w:rPr>
        <w:t>- Федеральный Закон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</w:t>
      </w:r>
    </w:p>
    <w:p w:rsidR="00230239" w:rsidRPr="00C23EEE" w:rsidRDefault="00230239" w:rsidP="00230239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Уставом  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Саплыкск</w:t>
      </w:r>
      <w:r w:rsidR="00C70FF3">
        <w:rPr>
          <w:rFonts w:eastAsia="Times New Roman"/>
          <w:color w:val="002060"/>
          <w:sz w:val="28"/>
          <w:szCs w:val="28"/>
          <w:lang w:eastAsia="ru-RU"/>
        </w:rPr>
        <w:t>ого</w:t>
      </w:r>
      <w:proofErr w:type="spellEnd"/>
      <w:r w:rsidR="00C70FF3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 </w:t>
      </w:r>
      <w:proofErr w:type="spellStart"/>
      <w:r w:rsidR="00C70FF3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proofErr w:type="spellEnd"/>
      <w:r w:rsidR="00C70FF3">
        <w:rPr>
          <w:rFonts w:eastAsia="Times New Roman"/>
          <w:color w:val="00206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(далее – Устав);</w:t>
      </w:r>
    </w:p>
    <w:p w:rsidR="00230239" w:rsidRPr="00C23EEE" w:rsidRDefault="00230239" w:rsidP="00230239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Положением об исполнительном комитете 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Саплыкск</w:t>
      </w:r>
      <w:r w:rsidR="00C70FF3">
        <w:rPr>
          <w:rFonts w:eastAsia="Times New Roman"/>
          <w:color w:val="002060"/>
          <w:sz w:val="28"/>
          <w:szCs w:val="28"/>
          <w:lang w:eastAsia="ru-RU"/>
        </w:rPr>
        <w:t>ого</w:t>
      </w:r>
      <w:proofErr w:type="spellEnd"/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 </w:t>
      </w:r>
      <w:proofErr w:type="spellStart"/>
      <w:r w:rsidR="00C70FF3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proofErr w:type="spellEnd"/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муниципального района Республики Татарстан  (далее – Положение об ИК);</w:t>
      </w:r>
    </w:p>
    <w:p w:rsidR="00230239" w:rsidRDefault="00230239" w:rsidP="00230239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Правилами внутреннего трудового распорядка Исполнительного комитета 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Саплыкск</w:t>
      </w:r>
      <w:r w:rsidR="00C70FF3">
        <w:rPr>
          <w:rFonts w:eastAsia="Times New Roman"/>
          <w:color w:val="002060"/>
          <w:sz w:val="28"/>
          <w:szCs w:val="28"/>
          <w:lang w:eastAsia="ru-RU"/>
        </w:rPr>
        <w:t>ого</w:t>
      </w:r>
      <w:proofErr w:type="spellEnd"/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 </w:t>
      </w:r>
      <w:proofErr w:type="spellStart"/>
      <w:r w:rsidR="00C70FF3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proofErr w:type="spellEnd"/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муниципального района Республики Татарста</w:t>
      </w:r>
      <w:proofErr w:type="gramStart"/>
      <w:r w:rsidRPr="00C23EEE">
        <w:rPr>
          <w:rFonts w:eastAsia="Times New Roman"/>
          <w:color w:val="002060"/>
          <w:sz w:val="28"/>
          <w:szCs w:val="28"/>
          <w:lang w:eastAsia="ru-RU"/>
        </w:rPr>
        <w:t>н(</w:t>
      </w:r>
      <w:proofErr w:type="gramEnd"/>
      <w:r w:rsidRPr="00C23EEE">
        <w:rPr>
          <w:rFonts w:eastAsia="Times New Roman"/>
          <w:color w:val="002060"/>
          <w:sz w:val="28"/>
          <w:szCs w:val="28"/>
          <w:lang w:eastAsia="ru-RU"/>
        </w:rPr>
        <w:t>далее – Правила).</w:t>
      </w:r>
    </w:p>
    <w:p w:rsidR="00230239" w:rsidRPr="00230239" w:rsidRDefault="00230239" w:rsidP="00230239">
      <w:pPr>
        <w:suppressAutoHyphens/>
        <w:ind w:firstLine="540"/>
        <w:jc w:val="both"/>
        <w:rPr>
          <w:rFonts w:ascii="Arial" w:eastAsia="SimSun" w:hAnsi="Arial" w:cs="Arial"/>
          <w:szCs w:val="24"/>
          <w:lang w:eastAsia="ar-SA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pacing w:val="1"/>
          <w:sz w:val="28"/>
          <w:szCs w:val="28"/>
          <w:lang w:eastAsia="ru-RU"/>
        </w:rPr>
      </w:pPr>
      <w:r w:rsidRPr="00C23EEE">
        <w:rPr>
          <w:rFonts w:eastAsia="Times New Roman"/>
          <w:spacing w:val="-4"/>
          <w:sz w:val="28"/>
          <w:szCs w:val="24"/>
          <w:lang w:eastAsia="ru-RU"/>
        </w:rPr>
        <w:t>1.5</w:t>
      </w:r>
      <w:r w:rsidRPr="00C23EEE">
        <w:rPr>
          <w:rFonts w:eastAsia="Times New Roman"/>
          <w:spacing w:val="-4"/>
          <w:sz w:val="28"/>
          <w:szCs w:val="24"/>
          <w:lang w:val="tt-RU" w:eastAsia="ru-RU"/>
        </w:rPr>
        <w:t>. </w:t>
      </w:r>
      <w:r w:rsidRPr="00C23EEE">
        <w:rPr>
          <w:rFonts w:eastAsia="Times New Roman"/>
          <w:spacing w:val="1"/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«Электронное правительство РТ» - система электронного документооборота Республики Татарстан, </w:t>
      </w:r>
      <w:r w:rsidRPr="00C23EEE">
        <w:rPr>
          <w:rFonts w:eastAsia="Times New Roman"/>
          <w:sz w:val="28"/>
          <w:szCs w:val="20"/>
          <w:lang w:eastAsia="ru-RU"/>
        </w:rPr>
        <w:t xml:space="preserve">адрес в Интернете: </w:t>
      </w:r>
      <w:hyperlink r:id="rId12" w:history="1">
        <w:r w:rsidRPr="00C23EEE">
          <w:rPr>
            <w:rFonts w:eastAsia="Times New Roman"/>
            <w:color w:val="0000FF"/>
            <w:sz w:val="28"/>
            <w:szCs w:val="20"/>
            <w:u w:val="single"/>
            <w:lang w:eastAsia="ru-RU"/>
          </w:rPr>
          <w:t>http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val="en-US" w:eastAsia="ru-RU"/>
          </w:rPr>
          <w:t>s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eastAsia="ru-RU"/>
          </w:rPr>
          <w:t>://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val="en-US" w:eastAsia="ru-RU"/>
          </w:rPr>
          <w:t>intra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eastAsia="ru-RU"/>
          </w:rPr>
          <w:t>.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val="en-US" w:eastAsia="ru-RU"/>
          </w:rPr>
          <w:t>tatar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eastAsia="ru-RU"/>
          </w:rPr>
          <w:t>.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val="en-US" w:eastAsia="ru-RU"/>
          </w:rPr>
          <w:t>ru</w:t>
        </w:r>
      </w:hyperlink>
      <w:r w:rsidRPr="00C23EEE">
        <w:rPr>
          <w:rFonts w:eastAsia="Times New Roman"/>
          <w:sz w:val="28"/>
          <w:szCs w:val="20"/>
          <w:lang w:eastAsia="ru-RU"/>
        </w:rPr>
        <w:t>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Присвоение адреса - совокупность действий по адресной привязке и проверке соответствия местоположения объекта на Адресном плане в соответствии с представленными документами; проверке соответствия местоположения объекта на топографическом плане; внесению изменений в Адресный реестр.</w:t>
      </w:r>
    </w:p>
    <w:p w:rsidR="00C23EEE" w:rsidRPr="00C23EEE" w:rsidRDefault="00C23EEE" w:rsidP="00C23EEE">
      <w:pPr>
        <w:tabs>
          <w:tab w:val="left" w:pos="90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 xml:space="preserve">Объект капитального строительства - здание, строение, сооружение, 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>объект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 xml:space="preserve"> строительство которого не завершено (далее - объект незавершенного строительства), за исключением временных построек, киосков, навесов и других подобных построек.</w:t>
      </w:r>
    </w:p>
    <w:p w:rsidR="00C23EEE" w:rsidRPr="00C23EEE" w:rsidRDefault="00C23EEE" w:rsidP="00C23EEE">
      <w:pPr>
        <w:tabs>
          <w:tab w:val="left" w:pos="90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Земельный участок - часть земной поверхности, границы которой определены в соответствии с федеральными законами</w:t>
      </w:r>
    </w:p>
    <w:p w:rsidR="00C23EEE" w:rsidRPr="00C23EEE" w:rsidRDefault="00C23EEE" w:rsidP="00C23EEE">
      <w:pPr>
        <w:tabs>
          <w:tab w:val="left" w:pos="90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Адрес объекта капитального строительства - упорядоченная система реквизитов, однозначно обозначающая местоположение объекта на территории города и зарегистрированная в установленном порядке. </w:t>
      </w:r>
    </w:p>
    <w:p w:rsidR="00C23EEE" w:rsidRPr="00C23EEE" w:rsidRDefault="00C23EEE" w:rsidP="00C23EEE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Переадресация - изменение реквизитов адресов объектов капитального строительства с приведением в соответствие адресного хозяйства. </w:t>
      </w:r>
    </w:p>
    <w:p w:rsidR="00C23EEE" w:rsidRPr="00C23EEE" w:rsidRDefault="00C23EEE" w:rsidP="00C23EEE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Аннулирование адреса - ликвидация адреса вследствие полного разрушения объекта капитального строительства или раздела объекта капитального строительства на самостоятельные части с присвоением каждой части нового адреса. 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Действие настоящего Регламента распространяется на объекты незавершенного строительства.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В настоящем Регламенте под заявлением о предоставлении муниципальной услуги (дале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>е-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 xml:space="preserve">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образцу, утвержденному постановлением </w:t>
      </w:r>
      <w:r w:rsidR="00710CE5">
        <w:rPr>
          <w:rFonts w:eastAsia="Times New Roman"/>
          <w:sz w:val="28"/>
          <w:szCs w:val="28"/>
          <w:lang w:eastAsia="ru-RU"/>
        </w:rPr>
        <w:t xml:space="preserve">Главы </w:t>
      </w:r>
      <w:r w:rsidR="00850539">
        <w:rPr>
          <w:rFonts w:eastAsia="Times New Roman"/>
          <w:sz w:val="28"/>
          <w:szCs w:val="28"/>
          <w:lang w:eastAsia="ru-RU"/>
        </w:rPr>
        <w:t xml:space="preserve">сельского поселения </w:t>
      </w:r>
      <w:r w:rsidRPr="00C23EEE">
        <w:rPr>
          <w:rFonts w:eastAsia="Times New Roman"/>
          <w:sz w:val="28"/>
          <w:szCs w:val="28"/>
          <w:lang w:eastAsia="ru-RU"/>
        </w:rPr>
        <w:t xml:space="preserve"> или на стандартном бланке.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строительства и земельные участки, предоставленные в целях капитального строительства.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Действие настоящего Регламента не распространяется 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>: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 - объекты мелкорозничной сети (некапитальные стационарные и нестационарные объекты сферы торговли и услуг);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- стоянки автомобильного транспорта (за исключением многоярусных стоянок);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- металлические и отдельно стоящие капитальные гаражи (за исключением гаражно-строительных кооперативов);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- земельные участки, предоставленные под существующие или размещаемые вышеуказанные объекты.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  <w:sectPr w:rsidR="00C23EEE" w:rsidRPr="00C23EEE" w:rsidSect="00C23EEE">
          <w:headerReference w:type="even" r:id="rId13"/>
          <w:headerReference w:type="default" r:id="rId14"/>
          <w:pgSz w:w="11907" w:h="16840" w:code="9"/>
          <w:pgMar w:top="1134" w:right="567" w:bottom="1134" w:left="1134" w:header="720" w:footer="720" w:gutter="0"/>
          <w:cols w:space="708"/>
          <w:noEndnote/>
          <w:titlePg/>
          <w:docGrid w:linePitch="381"/>
        </w:sect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4"/>
          <w:lang w:eastAsia="ru-RU"/>
        </w:rPr>
      </w:pPr>
      <w:r w:rsidRPr="00C23EEE">
        <w:rPr>
          <w:rFonts w:eastAsia="Times New Roman"/>
          <w:b/>
          <w:bCs/>
          <w:sz w:val="28"/>
          <w:szCs w:val="28"/>
          <w:lang w:val="en-US" w:eastAsia="ru-RU"/>
        </w:rPr>
        <w:lastRenderedPageBreak/>
        <w:t xml:space="preserve">2. </w:t>
      </w:r>
      <w:r w:rsidRPr="00C23EE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C23EEE" w:rsidRPr="00C23EEE" w:rsidRDefault="00C23EEE" w:rsidP="00C23EEE">
      <w:pPr>
        <w:autoSpaceDE w:val="0"/>
        <w:autoSpaceDN w:val="0"/>
        <w:adjustRightInd w:val="0"/>
        <w:jc w:val="center"/>
        <w:rPr>
          <w:rFonts w:eastAsia="Times New Roman" w:cs="Courier New"/>
          <w:sz w:val="28"/>
          <w:szCs w:val="20"/>
          <w:lang w:eastAsia="ru-RU"/>
        </w:rPr>
      </w:pPr>
    </w:p>
    <w:tbl>
      <w:tblPr>
        <w:tblW w:w="15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507"/>
        <w:gridCol w:w="3638"/>
      </w:tblGrid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Calibri"/>
                <w:b/>
                <w:sz w:val="22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Cs w:val="24"/>
                <w:lang w:val="en-US"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Cs w:val="24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2.1. Наименование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bCs/>
                <w:sz w:val="28"/>
                <w:szCs w:val="28"/>
                <w:lang w:eastAsia="ru-RU"/>
              </w:rPr>
              <w:t>Присвоение (изменение, уточнение, аннулирование) адреса объекту недвижимости.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ГрК</w:t>
            </w:r>
            <w:proofErr w:type="spellEnd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РФ;</w:t>
            </w:r>
          </w:p>
          <w:p w:rsidR="00C23EEE" w:rsidRPr="00C23EEE" w:rsidRDefault="00C23EEE" w:rsidP="00C23EEE">
            <w:pPr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ЗК РФ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2.2. Наименование органа, непосредственно предоставляющего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710CE5">
            <w:pPr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A57E51">
              <w:rPr>
                <w:rFonts w:eastAsia="Times New Roman"/>
                <w:sz w:val="28"/>
                <w:szCs w:val="28"/>
                <w:lang w:eastAsia="ru-RU"/>
              </w:rPr>
              <w:t>Алешкин-</w:t>
            </w:r>
            <w:proofErr w:type="spellStart"/>
            <w:r w:rsidR="00A57E51">
              <w:rPr>
                <w:rFonts w:eastAsia="Times New Roman"/>
                <w:sz w:val="28"/>
                <w:szCs w:val="28"/>
                <w:lang w:eastAsia="ru-RU"/>
              </w:rPr>
              <w:t>Саплыкск</w:t>
            </w:r>
            <w:r w:rsidR="00710CE5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710CE5">
              <w:rPr>
                <w:rFonts w:eastAsia="Times New Roman"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Устав;</w:t>
            </w:r>
          </w:p>
          <w:p w:rsidR="00C23EEE" w:rsidRPr="00C23EEE" w:rsidRDefault="00C23EEE" w:rsidP="00C23EE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Положение об ИК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2.3. Результат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1. Постановление о присвоении (изменении, уточнении, аннулировании) адреса объекту недвижимости (приложение № 1).</w:t>
            </w:r>
          </w:p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 Решение об отказе в предоставлении муниципальной услуги.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ГрК</w:t>
            </w:r>
            <w:proofErr w:type="spellEnd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РФ;</w:t>
            </w:r>
          </w:p>
          <w:p w:rsidR="00C23EEE" w:rsidRPr="00C23EEE" w:rsidRDefault="00C23EEE" w:rsidP="00C23EEE">
            <w:pPr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ЗК РФ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2.4.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 xml:space="preserve">Описание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результата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В течение 15 </w:t>
            </w: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дней,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включая день подачи заявления</w:t>
            </w:r>
            <w:r w:rsidRPr="00C23EEE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2.5.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муниципальных услуг, которые являются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lastRenderedPageBreak/>
              <w:t>1) Заявление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(приложение № 2);</w:t>
            </w:r>
          </w:p>
          <w:p w:rsidR="00C23EEE" w:rsidRPr="00C23EEE" w:rsidRDefault="00C23EEE" w:rsidP="00C23EEE">
            <w:pPr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2) Документы удостоверяющие личность;</w:t>
            </w:r>
          </w:p>
          <w:p w:rsidR="00C23EEE" w:rsidRPr="00C23EEE" w:rsidRDefault="00C23EEE" w:rsidP="00C23EEE">
            <w:pPr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C23EEE" w:rsidRPr="00C23EEE" w:rsidRDefault="00C23EEE" w:rsidP="00C23EEE">
            <w:pPr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4) План части населенного пункта с указанием строения;</w:t>
            </w:r>
          </w:p>
          <w:p w:rsidR="00C23EEE" w:rsidRPr="00C23EEE" w:rsidRDefault="00C23EEE" w:rsidP="00C23EEE">
            <w:pPr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5) Правоустанавливающие документы на объект недвижимости, если право на него не зарегистрировано в Едином государственном реестре прав на недвижимое </w:t>
            </w:r>
            <w:r w:rsidRPr="00C23EEE">
              <w:rPr>
                <w:rFonts w:eastAsia="Times New Roman"/>
                <w:sz w:val="28"/>
                <w:szCs w:val="24"/>
                <w:lang w:eastAsia="ru-RU"/>
              </w:rPr>
              <w:lastRenderedPageBreak/>
              <w:t>имущество и сделок с ним.</w:t>
            </w:r>
          </w:p>
          <w:p w:rsidR="00C23EEE" w:rsidRPr="00C23EEE" w:rsidRDefault="00C23EEE" w:rsidP="00C23EEE">
            <w:pPr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Заявление предоставляется в двух экземплярах, документы – в одном </w:t>
            </w:r>
          </w:p>
          <w:p w:rsidR="00C23EEE" w:rsidRPr="00C23EEE" w:rsidRDefault="00C23EEE" w:rsidP="00C23EEE">
            <w:pPr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  <w:r w:rsidRPr="00C23EEE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Порядок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2.6.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Получаются в рамках межведомственного взаимодействия:</w:t>
            </w:r>
          </w:p>
          <w:p w:rsidR="00C23EEE" w:rsidRPr="00C23EEE" w:rsidRDefault="00C23EEE" w:rsidP="00C23EEE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1) 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C23EEE" w:rsidRPr="00C23EEE" w:rsidRDefault="00C23EEE" w:rsidP="00C23EEE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2) Кадастровый паспорт объекта недвижимости.</w:t>
            </w:r>
          </w:p>
          <w:p w:rsidR="00C23EEE" w:rsidRPr="00C23EEE" w:rsidRDefault="00C23EEE" w:rsidP="00C23EEE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2.7. 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предоставления</w:t>
            </w:r>
            <w:proofErr w:type="gramEnd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услуги и </w:t>
            </w:r>
            <w:proofErr w:type="gramStart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которое</w:t>
            </w:r>
            <w:proofErr w:type="gramEnd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Согласование не требуется.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 xml:space="preserve">2.8. Исчерпывающий перечень оснований для отказа в приеме документов, необходимых для </w:t>
            </w: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1) Подача документов ненадлежащим лицом;</w:t>
            </w:r>
          </w:p>
          <w:p w:rsidR="00C23EEE" w:rsidRPr="00C23EEE" w:rsidRDefault="00C23EEE" w:rsidP="00C23EEE">
            <w:pPr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C23EEE" w:rsidRPr="00C23EEE" w:rsidRDefault="00C23EEE" w:rsidP="00C23EEE">
            <w:pPr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C23EEE" w:rsidRPr="00C23EEE" w:rsidRDefault="00C23EEE" w:rsidP="00C23EEE">
            <w:pPr>
              <w:ind w:firstLine="427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4) Представление документов в ненадлежащий орган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lastRenderedPageBreak/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1) 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информация;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2)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3) Земельный участок, предоставлен для целей, не связанных со строительством;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4) Объект не относится к объектам недвижимости указанным в пункте 1.5 настоящего Регламента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2.10.Порядок,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2.12. 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C23EEE" w:rsidRPr="00C23EEE" w:rsidRDefault="00C23EEE" w:rsidP="00C23EEE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2.13. 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tabs>
                <w:tab w:val="num" w:pos="0"/>
              </w:tabs>
              <w:ind w:firstLine="427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14. Требования к помещениям, в которых предоставляется муниципальная услуга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tabs>
                <w:tab w:val="num" w:pos="370"/>
              </w:tabs>
              <w:ind w:firstLine="427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Заявление на бумажном носителе подается в </w:t>
            </w:r>
            <w:r w:rsidRPr="00C23EEE">
              <w:rPr>
                <w:rFonts w:eastAsia="Times New Roman"/>
                <w:color w:val="002060"/>
                <w:sz w:val="28"/>
                <w:szCs w:val="24"/>
                <w:lang w:eastAsia="ru-RU"/>
              </w:rPr>
              <w:t>Исполком</w:t>
            </w: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. </w:t>
            </w:r>
          </w:p>
          <w:p w:rsidR="00C23EEE" w:rsidRPr="00C23EEE" w:rsidRDefault="00C23EEE" w:rsidP="00C23EEE">
            <w:pPr>
              <w:tabs>
                <w:tab w:val="num" w:pos="370"/>
              </w:tabs>
              <w:ind w:firstLine="427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  <w:r w:rsidRPr="00C23EEE">
              <w:rPr>
                <w:rFonts w:eastAsia="Times New Roman"/>
                <w:sz w:val="28"/>
                <w:szCs w:val="20"/>
                <w:lang w:eastAsia="zh-CN"/>
              </w:rPr>
              <w:t>Правила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15. Показатели доступности и качества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Показателями доступности и качества предоставления муниципальной услуги являются: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1) соблюдение сроков приема и рассмотрения документов;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2) соблюдение срока получения результата муниципальной услуги;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3) наличие прецедентов (обоснованных жалоб) на нарушение Административного регламента, совершенных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муниципальными служащими.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2.16. Особенности предоставления муниципальной услуги в электронной форме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tabs>
                <w:tab w:val="left" w:pos="709"/>
              </w:tabs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C23EEE" w:rsidRPr="00C23EEE" w:rsidRDefault="00C23EEE" w:rsidP="00C23EEE">
            <w:pPr>
              <w:tabs>
                <w:tab w:val="left" w:pos="709"/>
              </w:tabs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http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hyperlink r:id="rId15" w:history="1"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C23EEE">
              <w:rPr>
                <w:rFonts w:eastAsia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http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:// </w:t>
            </w:r>
            <w:hyperlink r:id="rId16" w:history="1"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C23EEE">
                <w:rPr>
                  <w:rFonts w:eastAsia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C23EEE">
                <w:rPr>
                  <w:rFonts w:eastAsia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C23EEE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</w:tbl>
    <w:p w:rsidR="00C23EEE" w:rsidRPr="00C23EEE" w:rsidRDefault="00C23EEE" w:rsidP="00C23EEE">
      <w:pPr>
        <w:jc w:val="both"/>
        <w:rPr>
          <w:rFonts w:eastAsia="Times New Roman"/>
          <w:szCs w:val="24"/>
          <w:lang w:eastAsia="ru-RU"/>
        </w:rPr>
        <w:sectPr w:rsidR="00C23EEE" w:rsidRPr="00C23EEE" w:rsidSect="00C23EEE">
          <w:pgSz w:w="16840" w:h="11907" w:orient="landscape" w:code="9"/>
          <w:pgMar w:top="1418" w:right="1440" w:bottom="868" w:left="720" w:header="720" w:footer="720" w:gutter="0"/>
          <w:cols w:space="708"/>
          <w:noEndnote/>
          <w:docGrid w:linePitch="381"/>
        </w:sectPr>
      </w:pPr>
    </w:p>
    <w:p w:rsidR="00C23EEE" w:rsidRPr="00C23EEE" w:rsidRDefault="00C23EEE" w:rsidP="00C23EEE">
      <w:pPr>
        <w:ind w:firstLine="709"/>
        <w:jc w:val="both"/>
        <w:rPr>
          <w:rFonts w:eastAsia="Times New Roman"/>
          <w:szCs w:val="24"/>
          <w:lang w:eastAsia="ru-RU"/>
        </w:rPr>
      </w:pPr>
    </w:p>
    <w:p w:rsidR="00C23EEE" w:rsidRPr="00C23EEE" w:rsidRDefault="00C23EEE" w:rsidP="00C23EEE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3.1.1. Предоставление муниципальной услуги</w:t>
      </w:r>
      <w:r w:rsidRPr="00C23EEE">
        <w:rPr>
          <w:rFonts w:eastAsia="Times New Roman"/>
          <w:szCs w:val="24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>включает в себя следующие процедуры: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 консультирование заявителя;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 принятие и регистрация заявления;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3) формирование и направление межведомственных запросов в органы, участвующие в предоставлении муниципальной услуги;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4) подготовка результата муниципальной услуги;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5) выдача заявителю результата муниципальной услуги.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3.2. Оказание консультаций заявителю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3.2.1. Заявитель вправе обратиться в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 w:rsidRPr="00C23EEE">
        <w:rPr>
          <w:rFonts w:eastAsia="Times New Roman"/>
          <w:sz w:val="28"/>
          <w:szCs w:val="28"/>
          <w:lang w:eastAsia="ru-RU"/>
        </w:rPr>
        <w:t xml:space="preserve"> лично, по телефону и (или) электронной почте для получения консультаций о порядке получения муниципальной услуги.</w:t>
      </w:r>
    </w:p>
    <w:p w:rsidR="00C23EEE" w:rsidRPr="00C23EEE" w:rsidRDefault="00710CE5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 xml:space="preserve">Специалист </w:t>
      </w:r>
      <w:r w:rsidR="00C23EEE" w:rsidRPr="00C23EEE">
        <w:rPr>
          <w:rFonts w:eastAsia="Times New Roman"/>
          <w:color w:val="002060"/>
          <w:sz w:val="28"/>
          <w:szCs w:val="28"/>
          <w:lang w:eastAsia="ru-RU"/>
        </w:rPr>
        <w:t xml:space="preserve"> Исполкома</w:t>
      </w:r>
      <w:r w:rsidR="00C23EEE" w:rsidRPr="00C23EEE">
        <w:rPr>
          <w:rFonts w:eastAsia="Times New Roman"/>
          <w:sz w:val="28"/>
          <w:szCs w:val="28"/>
          <w:lang w:eastAsia="ru-RU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3.3. Принятие и регистрация заявления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3.3.1. Заявитель лично или через доверенное лицо подает письменное заявление о предоставлении муниципальной услуги</w:t>
      </w:r>
      <w:r w:rsidRPr="00C23EEE">
        <w:rPr>
          <w:rFonts w:eastAsia="Times New Roman"/>
          <w:color w:val="000000"/>
          <w:sz w:val="28"/>
          <w:szCs w:val="24"/>
          <w:lang w:eastAsia="ru-RU"/>
        </w:rPr>
        <w:t xml:space="preserve"> и представляет документы в соответствии с пунктом 2.5 настоящего Регламента </w:t>
      </w:r>
      <w:r w:rsidRPr="00C23EEE">
        <w:rPr>
          <w:rFonts w:eastAsia="Times New Roman"/>
          <w:sz w:val="28"/>
          <w:szCs w:val="28"/>
          <w:lang w:eastAsia="ru-RU"/>
        </w:rPr>
        <w:t xml:space="preserve">в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 w:rsidRPr="00C23EEE">
        <w:rPr>
          <w:rFonts w:eastAsia="Times New Roman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Заявление о предоставлении муниципальной услуги в электронной форме направляется в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 w:rsidRPr="00C23EEE">
        <w:rPr>
          <w:rFonts w:eastAsia="Times New Roman"/>
          <w:sz w:val="28"/>
          <w:szCs w:val="28"/>
          <w:lang w:eastAsia="ru-RU"/>
        </w:rPr>
        <w:t xml:space="preserve"> 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3.3.2.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 w:rsidR="00710CE5">
        <w:rPr>
          <w:rFonts w:eastAsia="Times New Roman"/>
          <w:color w:val="002060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bCs/>
          <w:sz w:val="28"/>
          <w:szCs w:val="28"/>
          <w:lang w:eastAsia="ru-RU"/>
        </w:rPr>
        <w:t>, ведущий прием заявлений, осуществляет: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установление личности заявителя; 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lastRenderedPageBreak/>
        <w:t>проверку полномочий заявителя (в случае действия по доверенности);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проверку наличия документов, предусмотренных пунктом 2.5 настоящего Регламента; 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В случае отсутствия замечаний </w:t>
      </w:r>
      <w:r w:rsidR="00710CE5">
        <w:rPr>
          <w:rFonts w:eastAsia="Times New Roman"/>
          <w:color w:val="002060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Cs/>
          <w:sz w:val="28"/>
          <w:szCs w:val="28"/>
          <w:lang w:eastAsia="ru-RU"/>
        </w:rPr>
        <w:t>осуществляет: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прием и регистрацию заявления в специальном журнале;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вручение заявителю копии </w:t>
      </w:r>
      <w:r w:rsidRPr="00C23EEE">
        <w:rPr>
          <w:rFonts w:eastAsia="Times New Roman"/>
          <w:sz w:val="28"/>
          <w:szCs w:val="28"/>
          <w:lang w:eastAsia="ru-RU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C23EEE">
        <w:rPr>
          <w:rFonts w:eastAsia="Times New Roman"/>
          <w:bCs/>
          <w:sz w:val="28"/>
          <w:szCs w:val="28"/>
          <w:lang w:eastAsia="ru-RU"/>
        </w:rPr>
        <w:t>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направление заявления на рассмотрение </w:t>
      </w:r>
      <w:r w:rsidR="00710CE5">
        <w:rPr>
          <w:rFonts w:eastAsia="Times New Roman"/>
          <w:bCs/>
          <w:sz w:val="28"/>
          <w:szCs w:val="28"/>
          <w:lang w:eastAsia="ru-RU"/>
        </w:rPr>
        <w:t>Главе сельского поселения</w:t>
      </w:r>
      <w:r w:rsidRPr="00C23EEE">
        <w:rPr>
          <w:rFonts w:eastAsia="Times New Roman"/>
          <w:bCs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В случае наличия оснований для отказа в приеме документов, </w:t>
      </w:r>
      <w:r w:rsidR="00710CE5">
        <w:rPr>
          <w:rFonts w:eastAsia="Times New Roman"/>
          <w:bCs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Cs/>
          <w:color w:val="002060"/>
          <w:sz w:val="28"/>
          <w:szCs w:val="28"/>
          <w:lang w:eastAsia="ru-RU"/>
        </w:rPr>
        <w:t>Исполкома,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 ведущий прием документов, уведомляет заявителя </w:t>
      </w: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Процедуры, устанавливаемые настоящим пунктом, осуществляются: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прием заявления и документов в течение 15 минут;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регистрация заявления в течение одного дня с момента поступления заявления.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процедур: принятое и зарегистрированное заявление, направленное на рассмотрение </w:t>
      </w:r>
      <w:r w:rsidR="00710CE5">
        <w:rPr>
          <w:rFonts w:eastAsia="Times New Roman"/>
          <w:sz w:val="28"/>
          <w:szCs w:val="28"/>
          <w:lang w:eastAsia="ru-RU"/>
        </w:rPr>
        <w:t>Главе сельского 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или возвращенные заявителю документы. 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3.3.3. </w:t>
      </w:r>
      <w:r w:rsidR="00710CE5">
        <w:rPr>
          <w:rFonts w:eastAsia="Times New Roman"/>
          <w:sz w:val="28"/>
          <w:szCs w:val="28"/>
          <w:lang w:eastAsia="ru-RU"/>
        </w:rPr>
        <w:t>Глава сельского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рассматривает заявление, определяет исполнителя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.</w:t>
      </w:r>
      <w:proofErr w:type="gramEnd"/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Результат процедуры: направленное исполнителю заявление.</w:t>
      </w:r>
    </w:p>
    <w:p w:rsidR="00C23EEE" w:rsidRPr="00C23EEE" w:rsidRDefault="00C23EEE" w:rsidP="00C23EEE">
      <w:pPr>
        <w:tabs>
          <w:tab w:val="left" w:pos="8610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tabs>
          <w:tab w:val="left" w:pos="8610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23EEE">
        <w:rPr>
          <w:rFonts w:eastAsia="Times New Roman"/>
          <w:spacing w:val="-1"/>
          <w:sz w:val="28"/>
          <w:szCs w:val="28"/>
          <w:lang w:eastAsia="ru-RU"/>
        </w:rPr>
        <w:t xml:space="preserve">3.4.1 </w:t>
      </w:r>
      <w:r w:rsidR="00710CE5">
        <w:rPr>
          <w:rFonts w:eastAsia="Times New Roman"/>
          <w:spacing w:val="-1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pacing w:val="-1"/>
          <w:sz w:val="28"/>
          <w:szCs w:val="28"/>
          <w:lang w:eastAsia="ru-RU"/>
        </w:rPr>
        <w:t xml:space="preserve">  </w:t>
      </w:r>
      <w:r w:rsidRPr="00C23EEE">
        <w:rPr>
          <w:rFonts w:eastAsia="Times New Roman"/>
          <w:color w:val="002060"/>
          <w:spacing w:val="-1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C23EEE" w:rsidRPr="00C23EEE" w:rsidRDefault="00C23EEE" w:rsidP="00C23EEE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C23EEE" w:rsidRPr="00C23EEE" w:rsidRDefault="00C23EEE" w:rsidP="00C23EEE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Кадастрового паспорта строения, здания, сооружения.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  <w:r w:rsidRPr="00C23EEE">
        <w:rPr>
          <w:rFonts w:eastAsia="Times New Roman"/>
          <w:spacing w:val="-1"/>
          <w:sz w:val="28"/>
          <w:szCs w:val="28"/>
          <w:lang w:eastAsia="ru-RU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  <w:r w:rsidRPr="00C23EEE">
        <w:rPr>
          <w:rFonts w:eastAsia="Times New Roman"/>
          <w:spacing w:val="-1"/>
          <w:sz w:val="28"/>
          <w:szCs w:val="28"/>
          <w:lang w:eastAsia="ru-RU"/>
        </w:rPr>
        <w:t xml:space="preserve">Результат процедуры: направленные в органы власти запросы. 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предоставляют запрашиваемые документы</w:t>
      </w:r>
      <w:proofErr w:type="gramEnd"/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(информацию)</w:t>
      </w:r>
      <w:r w:rsidRPr="00C23EEE">
        <w:rPr>
          <w:rFonts w:eastAsia="Times New Roman"/>
          <w:sz w:val="28"/>
          <w:szCs w:val="28"/>
          <w:lang w:eastAsia="ru-RU"/>
        </w:rPr>
        <w:t xml:space="preserve">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</w:t>
      </w: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23EEE"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процедур: документы (сведения) либо уведомление об отказе, направленные в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 w:rsidRPr="00C23EEE">
        <w:rPr>
          <w:rFonts w:eastAsia="Times New Roman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3.5. Подготовка результата муниципальной услуги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3.5.1. </w:t>
      </w:r>
      <w:r w:rsidR="00F90834">
        <w:rPr>
          <w:rFonts w:eastAsia="Times New Roman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 осуществляет: 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проверку сведений содержащихся в документах, прилагаемых к заявлению;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 специалист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 подготавливает проект мотивированного отказа о предоставлении муниципальной услуги (далее – мотивированный отказ).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 специалист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 осуществляет:</w:t>
      </w:r>
    </w:p>
    <w:p w:rsidR="00C23EEE" w:rsidRPr="00F90834" w:rsidRDefault="00C23EEE" w:rsidP="00C23EEE">
      <w:pPr>
        <w:autoSpaceDE w:val="0"/>
        <w:ind w:firstLine="709"/>
        <w:jc w:val="both"/>
        <w:rPr>
          <w:rFonts w:eastAsia="Times New Roman"/>
          <w:color w:val="FF0000"/>
          <w:sz w:val="28"/>
          <w:szCs w:val="28"/>
          <w:u w:val="single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- подготовку  запроса </w:t>
      </w:r>
      <w:r w:rsidR="00F90834">
        <w:t xml:space="preserve">в  </w:t>
      </w:r>
      <w:proofErr w:type="spellStart"/>
      <w:r w:rsidR="00F90834" w:rsidRPr="00F90834">
        <w:rPr>
          <w:color w:val="FF0000"/>
        </w:rPr>
        <w:t>Дрожжановской</w:t>
      </w:r>
      <w:proofErr w:type="spellEnd"/>
      <w:r w:rsidR="00F90834" w:rsidRPr="00F90834">
        <w:rPr>
          <w:color w:val="FF0000"/>
        </w:rPr>
        <w:t xml:space="preserve"> группе  Управления по координации деятельности структурных подразделении РГУП БТИ</w:t>
      </w:r>
      <w:r w:rsidR="00F90834" w:rsidRPr="00F9083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F90834">
        <w:rPr>
          <w:rFonts w:eastAsia="Times New Roman"/>
          <w:color w:val="FF0000"/>
          <w:sz w:val="28"/>
          <w:szCs w:val="28"/>
          <w:lang w:eastAsia="ru-RU"/>
        </w:rPr>
        <w:t>о наличии присвоенных адресов</w:t>
      </w:r>
      <w:r w:rsidR="00F90834" w:rsidRPr="00F90834">
        <w:rPr>
          <w:rFonts w:eastAsia="Times New Roman"/>
          <w:color w:val="FF0000"/>
          <w:sz w:val="28"/>
          <w:szCs w:val="28"/>
          <w:lang w:eastAsia="ru-RU"/>
        </w:rPr>
        <w:t xml:space="preserve"> или </w:t>
      </w:r>
      <w:proofErr w:type="spellStart"/>
      <w:r w:rsidR="00F90834" w:rsidRPr="00F90834">
        <w:rPr>
          <w:rFonts w:eastAsia="Times New Roman"/>
          <w:color w:val="FF0000"/>
          <w:sz w:val="28"/>
          <w:szCs w:val="28"/>
          <w:lang w:eastAsia="ru-RU"/>
        </w:rPr>
        <w:t>Россресстр</w:t>
      </w:r>
      <w:proofErr w:type="spellEnd"/>
      <w:r w:rsidRPr="00F90834">
        <w:rPr>
          <w:rFonts w:eastAsia="Times New Roman"/>
          <w:color w:val="FF0000"/>
          <w:sz w:val="28"/>
          <w:szCs w:val="28"/>
          <w:lang w:eastAsia="ru-RU"/>
        </w:rPr>
        <w:t xml:space="preserve">;  </w:t>
      </w:r>
      <w:bookmarkStart w:id="0" w:name="_GoBack"/>
      <w:bookmarkEnd w:id="0"/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не позднее трех дней с </w:t>
      </w:r>
      <w:r w:rsidRPr="00C23EEE">
        <w:rPr>
          <w:rFonts w:eastAsia="Times New Roman"/>
          <w:bCs/>
          <w:sz w:val="28"/>
          <w:szCs w:val="28"/>
          <w:lang w:eastAsia="ru-RU"/>
        </w:rPr>
        <w:t>момента подачи заявления.</w:t>
      </w:r>
    </w:p>
    <w:p w:rsidR="00C23EEE" w:rsidRPr="00C23EEE" w:rsidRDefault="00C23EEE" w:rsidP="00C23EEE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процедур: запрос в РГУП «БТИ» о наличии присвоенных адресов; 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3.5.2. Специалист РГУП «БТИ» проверяет адрес, указанный в запросе и готовит справку о наличии присвоенных адресов.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в сроки определенные регламентом РГУП «БТИ».</w:t>
      </w:r>
    </w:p>
    <w:p w:rsidR="00C23EEE" w:rsidRPr="00C23EEE" w:rsidRDefault="00C23EEE" w:rsidP="00C23EEE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процедур: справка о наличии присвоенных адресов. </w:t>
      </w:r>
    </w:p>
    <w:p w:rsidR="00C23EEE" w:rsidRPr="00C23EEE" w:rsidRDefault="00C23EEE" w:rsidP="00C23EEE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3.5.3.  </w:t>
      </w:r>
      <w:r w:rsidR="00F90834">
        <w:rPr>
          <w:rFonts w:eastAsia="Times New Roman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>, после получения ответа от РГУП «БТИ» осуществляет:</w:t>
      </w:r>
    </w:p>
    <w:p w:rsidR="00C23EEE" w:rsidRPr="00C23EEE" w:rsidRDefault="00C23EEE" w:rsidP="00C23EEE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оформление проекта постановления о 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присвоении адреса объекту недвижимости (далее – проекта </w:t>
      </w:r>
      <w:r w:rsidRPr="00C23EEE">
        <w:rPr>
          <w:rFonts w:eastAsia="Times New Roman"/>
          <w:sz w:val="28"/>
          <w:szCs w:val="28"/>
          <w:lang w:eastAsia="ru-RU"/>
        </w:rPr>
        <w:t>решения);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согласование проекта решения с </w:t>
      </w:r>
      <w:r w:rsidR="00F90834">
        <w:rPr>
          <w:rFonts w:eastAsia="Times New Roman"/>
          <w:sz w:val="28"/>
          <w:szCs w:val="28"/>
          <w:lang w:eastAsia="ru-RU"/>
        </w:rPr>
        <w:t>Главой сельского поселения</w:t>
      </w:r>
      <w:proofErr w:type="gramStart"/>
      <w:r w:rsidR="00F90834">
        <w:rPr>
          <w:rFonts w:eastAsia="Times New Roman"/>
          <w:sz w:val="28"/>
          <w:szCs w:val="28"/>
          <w:lang w:eastAsia="ru-RU"/>
        </w:rPr>
        <w:t>.</w:t>
      </w:r>
      <w:r w:rsidRPr="00C23EEE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не позднее трех дней с момента получения ответа от РГУП «БТИ».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 xml:space="preserve">Результат процедур: проект решения, направленный на согласование  </w:t>
      </w:r>
      <w:r w:rsidR="00F90834">
        <w:rPr>
          <w:rFonts w:eastAsia="Times New Roman"/>
          <w:sz w:val="28"/>
          <w:szCs w:val="28"/>
          <w:lang w:eastAsia="ru-RU"/>
        </w:rPr>
        <w:t>Главе сельского поселения</w:t>
      </w:r>
      <w:r w:rsidRPr="00C23EEE">
        <w:rPr>
          <w:rFonts w:eastAsia="Times New Roman" w:cs="Arial"/>
          <w:sz w:val="28"/>
          <w:szCs w:val="28"/>
          <w:lang w:eastAsia="ru-RU"/>
        </w:rPr>
        <w:t xml:space="preserve">. 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Arial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3.5.4.</w:t>
      </w:r>
      <w:r w:rsidRPr="00C23E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90834">
        <w:rPr>
          <w:rFonts w:eastAsia="Times New Roman"/>
          <w:sz w:val="28"/>
          <w:szCs w:val="28"/>
          <w:lang w:eastAsia="ru-RU"/>
        </w:rPr>
        <w:t>Глава сельского поселения</w:t>
      </w:r>
      <w:r w:rsidRPr="00C23EEE">
        <w:rPr>
          <w:rFonts w:eastAsia="Times New Roman" w:cs="Arial"/>
          <w:sz w:val="28"/>
          <w:szCs w:val="28"/>
          <w:lang w:eastAsia="ru-RU"/>
        </w:rPr>
        <w:t xml:space="preserve">, </w:t>
      </w:r>
      <w:r w:rsidR="00F90834">
        <w:rPr>
          <w:rFonts w:eastAsia="Times New Roman" w:cs="Arial"/>
          <w:sz w:val="28"/>
          <w:szCs w:val="28"/>
          <w:lang w:eastAsia="ru-RU"/>
        </w:rPr>
        <w:t>утверждает</w:t>
      </w:r>
      <w:r w:rsidRPr="00C23EEE">
        <w:rPr>
          <w:rFonts w:eastAsia="Times New Roman" w:cs="Arial"/>
          <w:sz w:val="28"/>
          <w:szCs w:val="28"/>
          <w:lang w:eastAsia="ru-RU"/>
        </w:rPr>
        <w:t xml:space="preserve"> проект решения или мотивированный отказ и направляет </w:t>
      </w:r>
      <w:r w:rsidR="00F90834">
        <w:rPr>
          <w:rFonts w:eastAsia="Times New Roman" w:cs="Arial"/>
          <w:sz w:val="28"/>
          <w:szCs w:val="28"/>
          <w:lang w:eastAsia="ru-RU"/>
        </w:rPr>
        <w:t>специалисту</w:t>
      </w:r>
      <w:r w:rsidRPr="00C23EEE">
        <w:rPr>
          <w:rFonts w:eastAsia="Times New Roman" w:cs="Arial"/>
          <w:sz w:val="28"/>
          <w:szCs w:val="28"/>
          <w:lang w:eastAsia="ru-RU"/>
        </w:rPr>
        <w:t xml:space="preserve"> </w:t>
      </w:r>
      <w:r w:rsidRPr="00C23EEE">
        <w:rPr>
          <w:rFonts w:eastAsia="Times New Roman" w:cs="Arial"/>
          <w:color w:val="002060"/>
          <w:sz w:val="28"/>
          <w:szCs w:val="28"/>
          <w:lang w:eastAsia="ru-RU"/>
        </w:rPr>
        <w:t>Исполкома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C23EEE">
        <w:rPr>
          <w:rFonts w:eastAsia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процедуры: подписанное постановление о </w:t>
      </w:r>
      <w:r w:rsidRPr="00C23EEE">
        <w:rPr>
          <w:rFonts w:eastAsia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3.5.5. </w:t>
      </w:r>
      <w:r w:rsidR="00F90834">
        <w:rPr>
          <w:rFonts w:eastAsia="Times New Roman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Исполкома </w:t>
      </w:r>
      <w:r w:rsidRPr="00C23EEE">
        <w:rPr>
          <w:rFonts w:eastAsia="Times New Roman"/>
          <w:sz w:val="28"/>
          <w:szCs w:val="28"/>
          <w:lang w:eastAsia="ru-RU"/>
        </w:rPr>
        <w:t xml:space="preserve">регистрирует постановление о </w:t>
      </w:r>
      <w:r w:rsidRPr="00C23EEE">
        <w:rPr>
          <w:rFonts w:eastAsia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отказ,</w:t>
      </w:r>
      <w:r w:rsidRPr="00C23EEE">
        <w:rPr>
          <w:rFonts w:eastAsia="Times New Roman"/>
          <w:sz w:val="28"/>
          <w:szCs w:val="28"/>
          <w:lang w:eastAsia="ru-RU"/>
        </w:rPr>
        <w:t xml:space="preserve"> присваивает номер. 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C23EEE">
        <w:rPr>
          <w:rFonts w:eastAsia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Результат процедур: зарегистрированное постановление о присвоении адреса объекту недвижимости или мотивированный отказ.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3.6. Выдача заявителю результата муниципальной услуги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3.6.1. </w:t>
      </w:r>
      <w:r w:rsidR="00F90834">
        <w:rPr>
          <w:rFonts w:eastAsia="Times New Roman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, извещает заявителя о принятом решении и выдает заявителю либо направляет по почте постановление </w:t>
      </w:r>
      <w:r w:rsidR="00F90834">
        <w:rPr>
          <w:rFonts w:eastAsia="Times New Roman"/>
          <w:sz w:val="28"/>
          <w:szCs w:val="28"/>
          <w:lang w:eastAsia="ru-RU"/>
        </w:rPr>
        <w:t xml:space="preserve">Главы сельского поселения </w:t>
      </w:r>
      <w:r w:rsidRPr="00C23EEE">
        <w:rPr>
          <w:rFonts w:eastAsia="Times New Roman"/>
          <w:sz w:val="28"/>
          <w:szCs w:val="28"/>
          <w:lang w:eastAsia="ru-RU"/>
        </w:rPr>
        <w:t xml:space="preserve"> о 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присвоении адреса объекту недвижимости </w:t>
      </w:r>
      <w:r w:rsidRPr="00C23EEE">
        <w:rPr>
          <w:rFonts w:eastAsia="Times New Roman"/>
          <w:sz w:val="28"/>
          <w:szCs w:val="28"/>
          <w:lang w:eastAsia="ru-RU"/>
        </w:rPr>
        <w:t>или мотивированный отказ.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Процедура, устанавливаемая настоящим пунктом, осуществляется: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в течение 15 минут - в случае личного прибытия заявителя;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в течение одного дня с момента окончания процедуры предусмотренной пунктом 3.5 настоящего Регламента, в случае направления ответа по почте письмом.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Результат процедуры: выданное (направленное) заявителю постановление о присвоении адреса объекту недвижимости  или мотивированный отказ.</w:t>
      </w:r>
    </w:p>
    <w:p w:rsidR="00C23EEE" w:rsidRPr="00C23EEE" w:rsidRDefault="00C23EEE" w:rsidP="00C23EEE">
      <w:pPr>
        <w:autoSpaceDE w:val="0"/>
        <w:autoSpaceDN w:val="0"/>
        <w:adjustRightInd w:val="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</w:p>
    <w:p w:rsidR="00C23EEE" w:rsidRPr="00011F06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011F06">
        <w:rPr>
          <w:rFonts w:eastAsia="Times New Roman"/>
          <w:color w:val="FF0000"/>
          <w:sz w:val="28"/>
          <w:szCs w:val="28"/>
          <w:lang w:eastAsia="ru-RU"/>
        </w:rPr>
        <w:t>3.7. Предоставление муниципальной услуги через МФЦ</w:t>
      </w:r>
    </w:p>
    <w:p w:rsidR="00C23EEE" w:rsidRPr="00011F06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C23EEE" w:rsidRPr="00011F06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011F06">
        <w:rPr>
          <w:rFonts w:eastAsia="Times New Roman"/>
          <w:color w:val="FF0000"/>
          <w:sz w:val="28"/>
          <w:szCs w:val="28"/>
          <w:lang w:eastAsia="ru-RU"/>
        </w:rPr>
        <w:t>3.7.1.  Заявитель вправе обратиться для получения муниципальной услуги в МФЦ.</w:t>
      </w:r>
    </w:p>
    <w:p w:rsidR="00C23EEE" w:rsidRPr="00011F06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011F06">
        <w:rPr>
          <w:rFonts w:eastAsia="Times New Roman"/>
          <w:color w:val="FF0000"/>
          <w:sz w:val="28"/>
          <w:szCs w:val="28"/>
          <w:lang w:eastAsia="ru-RU"/>
        </w:rPr>
        <w:t>3.7.2. 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C23EEE" w:rsidRPr="00011F06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FF0000"/>
          <w:sz w:val="28"/>
          <w:szCs w:val="28"/>
          <w:lang w:eastAsia="ru-RU"/>
        </w:rPr>
      </w:pPr>
      <w:r w:rsidRPr="00011F06">
        <w:rPr>
          <w:rFonts w:eastAsia="Times New Roman"/>
          <w:color w:val="FF0000"/>
          <w:sz w:val="28"/>
          <w:szCs w:val="28"/>
          <w:lang w:eastAsia="ru-RU"/>
        </w:rPr>
        <w:t>3.7.3.</w:t>
      </w:r>
      <w:r w:rsidRPr="00011F06">
        <w:rPr>
          <w:rFonts w:eastAsia="Times New Roman"/>
          <w:bCs/>
          <w:color w:val="FF0000"/>
          <w:sz w:val="28"/>
          <w:szCs w:val="28"/>
          <w:lang w:eastAsia="ru-RU"/>
        </w:rPr>
        <w:t>При поступлении документов из МФЦ на получение муниципальной услуги, процедуры осуществляются в соответствии с пунктами 3.3-3.5 настоящего Регламента. Результат муниципальной услуги направляется в МФЦ.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C00000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C23EEE">
        <w:rPr>
          <w:rFonts w:eastAsia="Times New Roman"/>
          <w:b/>
          <w:sz w:val="28"/>
          <w:szCs w:val="28"/>
        </w:rPr>
        <w:t xml:space="preserve">4. Порядок и формы </w:t>
      </w:r>
      <w:proofErr w:type="gramStart"/>
      <w:r w:rsidRPr="00C23EEE">
        <w:rPr>
          <w:rFonts w:eastAsia="Times New Roman"/>
          <w:b/>
          <w:sz w:val="28"/>
          <w:szCs w:val="28"/>
        </w:rPr>
        <w:t>контроля за</w:t>
      </w:r>
      <w:proofErr w:type="gramEnd"/>
      <w:r w:rsidRPr="00C23EEE">
        <w:rPr>
          <w:rFonts w:eastAsia="Times New Roman"/>
          <w:b/>
          <w:sz w:val="28"/>
          <w:szCs w:val="28"/>
        </w:rPr>
        <w:t xml:space="preserve"> предоставлением муниципальной услуги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4.1. 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</w:t>
      </w:r>
      <w:r w:rsidRPr="00C23EEE">
        <w:rPr>
          <w:rFonts w:eastAsia="Times New Roman"/>
          <w:sz w:val="28"/>
          <w:szCs w:val="28"/>
          <w:lang w:eastAsia="ru-RU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Формами 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 xml:space="preserve"> соблюдением исполнения административных процедур являются: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 проверка и согласование проектов документов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 проводимые в установленном порядке проверки ведения делопроизводства;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3) проведение в установленном порядке контрольных 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>проверок соблюдения процедур предоставления муниципальной услуги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4.2. Текущий 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011F06">
        <w:rPr>
          <w:rFonts w:eastAsia="Times New Roman"/>
          <w:sz w:val="28"/>
          <w:szCs w:val="28"/>
          <w:lang w:eastAsia="ru-RU"/>
        </w:rPr>
        <w:t>Главой сельского поселения.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C23EEE" w:rsidRPr="00C23EEE" w:rsidRDefault="00C23EEE" w:rsidP="00C23EEE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23EEE" w:rsidRPr="00C23EEE" w:rsidRDefault="00C23EEE" w:rsidP="00C23EEE">
      <w:pPr>
        <w:autoSpaceDE w:val="0"/>
        <w:autoSpaceDN w:val="0"/>
        <w:adjustRightInd w:val="0"/>
        <w:spacing w:before="108" w:after="1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lastRenderedPageBreak/>
        <w:t>Алешкин-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Саплыкск</w:t>
      </w:r>
      <w:r w:rsidR="00011F06">
        <w:rPr>
          <w:rFonts w:eastAsia="Times New Roman"/>
          <w:color w:val="002060"/>
          <w:sz w:val="28"/>
          <w:szCs w:val="28"/>
          <w:lang w:eastAsia="ru-RU"/>
        </w:rPr>
        <w:t>ого</w:t>
      </w:r>
      <w:proofErr w:type="spellEnd"/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 сельского поселения </w:t>
      </w:r>
      <w:proofErr w:type="spellStart"/>
      <w:r w:rsidR="00011F06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proofErr w:type="spellEnd"/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органо</w:t>
      </w:r>
      <w:r w:rsidR="00011F06">
        <w:rPr>
          <w:rFonts w:eastAsia="Times New Roman"/>
          <w:color w:val="002060"/>
          <w:sz w:val="28"/>
          <w:szCs w:val="28"/>
          <w:lang w:eastAsia="ru-RU"/>
        </w:rPr>
        <w:t>м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местного самоуправления 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Саплыкск</w:t>
      </w:r>
      <w:r w:rsidR="00011F06">
        <w:rPr>
          <w:rFonts w:eastAsia="Times New Roman"/>
          <w:color w:val="002060"/>
          <w:sz w:val="28"/>
          <w:szCs w:val="28"/>
          <w:lang w:eastAsia="ru-RU"/>
        </w:rPr>
        <w:t>ого</w:t>
      </w:r>
      <w:proofErr w:type="spellEnd"/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11F06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proofErr w:type="spellEnd"/>
      <w:r w:rsidR="00011F06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>муниципального района для предоставления муниципальной услуги;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органо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м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местного самоуправления 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Саплыкск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ого</w:t>
      </w:r>
      <w:proofErr w:type="spellEnd"/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DF5450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proofErr w:type="spellEnd"/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услуги, у заявителя;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>органо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м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 xml:space="preserve"> местного самоуправления 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Саплыкск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ого</w:t>
      </w:r>
      <w:proofErr w:type="spellEnd"/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 w:rsidR="00DF5450" w:rsidRPr="00C23EE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DF5450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proofErr w:type="spellEnd"/>
      <w:r w:rsidR="00DF5450"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>муниципального района;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>органо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м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 xml:space="preserve"> местного самоуправления </w:t>
      </w:r>
      <w:r w:rsidR="00A57E51">
        <w:rPr>
          <w:rFonts w:eastAsia="Times New Roman"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color w:val="002060"/>
          <w:sz w:val="28"/>
          <w:szCs w:val="28"/>
          <w:lang w:eastAsia="ru-RU"/>
        </w:rPr>
        <w:t>Саплыкск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ого</w:t>
      </w:r>
      <w:proofErr w:type="spellEnd"/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 w:rsidR="00DF5450" w:rsidRPr="00C23EE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DF5450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proofErr w:type="spellEnd"/>
      <w:r w:rsidR="00DF5450"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>муниципального района;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23EEE">
        <w:rPr>
          <w:rFonts w:eastAsia="Times New Roman"/>
          <w:sz w:val="28"/>
          <w:szCs w:val="28"/>
          <w:lang w:eastAsia="ru-RU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5.2. Жалоба подается в письменной форме на бумажном носителе или в электронной форме.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23EEE">
        <w:rPr>
          <w:rFonts w:eastAsia="Times New Roman"/>
          <w:sz w:val="28"/>
          <w:szCs w:val="28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 w:rsidR="00DF5450">
        <w:rPr>
          <w:rFonts w:eastAsia="Times New Roman"/>
          <w:sz w:val="28"/>
          <w:szCs w:val="28"/>
          <w:lang w:eastAsia="ru-RU"/>
        </w:rPr>
        <w:t>Дрожжановского</w:t>
      </w:r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 (</w:t>
      </w:r>
      <w:r w:rsidR="00E870EF" w:rsidRPr="00230239">
        <w:rPr>
          <w:rFonts w:eastAsia="Times New Roman"/>
          <w:szCs w:val="24"/>
          <w:lang w:eastAsia="ru-RU"/>
        </w:rPr>
        <w:t>http://drogganoye.tatarstan.ru</w:t>
      </w:r>
      <w:r w:rsidRPr="00C23EEE">
        <w:rPr>
          <w:rFonts w:eastAsia="Times New Roman"/>
          <w:sz w:val="28"/>
          <w:szCs w:val="28"/>
          <w:lang w:eastAsia="ru-RU"/>
        </w:rPr>
        <w:t>), Единого портала государственных и муниципальных услуг Республики Татарстан (</w:t>
      </w:r>
      <w:hyperlink r:id="rId17" w:history="1"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http://uslugi.tatar.ru/</w:t>
        </w:r>
      </w:hyperlink>
      <w:r w:rsidRPr="00C23EEE">
        <w:rPr>
          <w:rFonts w:eastAsia="Times New Roman"/>
          <w:sz w:val="28"/>
          <w:szCs w:val="28"/>
          <w:lang w:eastAsia="ru-RU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>5.4. Жалоба должна содержать следующую информацию: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23EEE">
        <w:rPr>
          <w:rFonts w:eastAsia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5.6. Жалоба подписывается подавшим ее получателем муниципальной услуги.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5.7. По результатам рассмотрения жалобы </w:t>
      </w:r>
      <w:r w:rsidR="00E870EF">
        <w:rPr>
          <w:rFonts w:eastAsia="Times New Roman"/>
          <w:sz w:val="28"/>
          <w:szCs w:val="28"/>
          <w:lang w:eastAsia="ru-RU"/>
        </w:rPr>
        <w:t>Глава сельского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E870EF">
        <w:rPr>
          <w:rFonts w:eastAsia="Times New Roman"/>
          <w:color w:val="FF0000"/>
          <w:sz w:val="28"/>
          <w:szCs w:val="28"/>
          <w:lang w:eastAsia="ru-RU"/>
        </w:rPr>
        <w:t>(глава муниципального района)</w:t>
      </w:r>
      <w:r w:rsidRPr="00C23EEE">
        <w:rPr>
          <w:rFonts w:eastAsia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23EEE">
        <w:rPr>
          <w:rFonts w:eastAsia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 отказывает в удовлетворении жалобы.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5.8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 xml:space="preserve">  В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C23EEE" w:rsidRPr="00C23EEE" w:rsidRDefault="00C23EEE" w:rsidP="00C23EEE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C23EEE" w:rsidRPr="00C23EEE" w:rsidRDefault="00C23EEE" w:rsidP="00C23EEE">
      <w:pPr>
        <w:ind w:left="567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b/>
          <w:spacing w:val="-6"/>
          <w:sz w:val="28"/>
          <w:szCs w:val="28"/>
          <w:lang w:eastAsia="ru-RU"/>
        </w:rPr>
        <w:br w:type="page"/>
      </w:r>
      <w:r w:rsidRPr="00C23EEE">
        <w:rPr>
          <w:rFonts w:eastAsia="Times New Roman"/>
          <w:sz w:val="28"/>
          <w:szCs w:val="28"/>
          <w:lang w:eastAsia="ru-RU"/>
        </w:rPr>
        <w:lastRenderedPageBreak/>
        <w:t>Приложение №1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A57E51" w:rsidRPr="00A57E51" w:rsidTr="000A187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Саплыкского</w:t>
            </w:r>
            <w:proofErr w:type="spellEnd"/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муниципального</w:t>
            </w:r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57E51" w:rsidRPr="00A57E51" w:rsidRDefault="00A57E51" w:rsidP="000A187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val="tt-RU"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Ч</w:t>
            </w:r>
            <w:r w:rsidRPr="00A57E51">
              <w:rPr>
                <w:rFonts w:eastAsia="Times New Roman"/>
                <w:b/>
                <w:sz w:val="28"/>
                <w:szCs w:val="28"/>
                <w:lang w:val="tt-RU" w:eastAsia="ru-RU"/>
              </w:rPr>
              <w:t>ү</w:t>
            </w:r>
            <w:proofErr w:type="gramStart"/>
            <w:r w:rsidRPr="00A57E51">
              <w:rPr>
                <w:rFonts w:eastAsia="Times New Roman"/>
                <w:b/>
                <w:sz w:val="28"/>
                <w:szCs w:val="28"/>
                <w:lang w:val="tt-RU" w:eastAsia="ru-RU"/>
              </w:rPr>
              <w:t>пр</w:t>
            </w:r>
            <w:proofErr w:type="gramEnd"/>
            <w:r w:rsidRPr="00A57E51">
              <w:rPr>
                <w:rFonts w:eastAsia="Times New Roman"/>
                <w:b/>
                <w:sz w:val="28"/>
                <w:szCs w:val="28"/>
                <w:lang w:val="tt-RU" w:eastAsia="ru-RU"/>
              </w:rPr>
              <w:t>әле муниципаль районы</w:t>
            </w:r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Саплык</w:t>
            </w:r>
            <w:proofErr w:type="spellEnd"/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val="tt-RU" w:eastAsia="ru-RU"/>
              </w:rPr>
            </w:pPr>
            <w:r w:rsidRPr="00A57E51">
              <w:rPr>
                <w:rFonts w:eastAsia="Times New Roman"/>
                <w:b/>
                <w:sz w:val="28"/>
                <w:szCs w:val="28"/>
                <w:lang w:val="tt-RU" w:eastAsia="ru-RU"/>
              </w:rPr>
              <w:t>авыл җирлеге</w:t>
            </w:r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>Башкарма</w:t>
            </w:r>
            <w:proofErr w:type="spellEnd"/>
            <w:r w:rsidRPr="00A57E5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комитеты</w:t>
            </w:r>
          </w:p>
        </w:tc>
      </w:tr>
      <w:tr w:rsidR="00A57E51" w:rsidRPr="00A57E51" w:rsidTr="000A1872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18"/>
                <w:szCs w:val="18"/>
                <w:lang w:val="tt-RU" w:eastAsia="ru-RU"/>
              </w:rPr>
            </w:pPr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>4224</w:t>
            </w:r>
            <w:r w:rsidRPr="00A57E51">
              <w:rPr>
                <w:rFonts w:eastAsia="Times New Roman"/>
                <w:b/>
                <w:sz w:val="18"/>
                <w:szCs w:val="18"/>
                <w:lang w:val="tt-RU" w:eastAsia="ru-RU"/>
              </w:rPr>
              <w:t>78</w:t>
            </w:r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,  Россия, Республика Татарстан, </w:t>
            </w:r>
            <w:proofErr w:type="spellStart"/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 w:rsidRPr="00A57E51">
              <w:rPr>
                <w:rFonts w:eastAsia="Times New Roman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57E51">
              <w:rPr>
                <w:rFonts w:eastAsia="Times New Roman"/>
                <w:b/>
                <w:sz w:val="20"/>
                <w:szCs w:val="20"/>
                <w:lang w:eastAsia="ru-RU"/>
              </w:rPr>
              <w:t>тел. (84375) 37-5-35, 37-5-49, факс. 37-5-36</w:t>
            </w:r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57E51">
              <w:rPr>
                <w:rFonts w:eastAsia="Times New Roman"/>
                <w:b/>
                <w:sz w:val="20"/>
                <w:szCs w:val="20"/>
                <w:lang w:val="en-US" w:eastAsia="ru-RU"/>
              </w:rPr>
              <w:t>E</w:t>
            </w:r>
            <w:r w:rsidRPr="00A57E51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Pr="00A57E51">
              <w:rPr>
                <w:rFonts w:eastAsia="Times New Roman"/>
                <w:b/>
                <w:sz w:val="20"/>
                <w:szCs w:val="20"/>
                <w:lang w:val="en-US" w:eastAsia="ru-RU"/>
              </w:rPr>
              <w:t>Mail</w:t>
            </w:r>
            <w:r w:rsidRPr="00A57E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18" w:history="1"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AlSap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Drz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tatar</w:t>
              </w:r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57E51">
                <w:rPr>
                  <w:rFonts w:eastAsia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57E51" w:rsidRPr="00A57E51" w:rsidRDefault="00A57E51" w:rsidP="000A1872">
            <w:pPr>
              <w:jc w:val="center"/>
              <w:rPr>
                <w:rFonts w:eastAsia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2A4337" w:rsidRPr="002A4337" w:rsidRDefault="002A4337" w:rsidP="002A4337">
      <w:pPr>
        <w:rPr>
          <w:rFonts w:eastAsia="Times New Roman"/>
          <w:szCs w:val="24"/>
          <w:lang w:eastAsia="ru-RU"/>
        </w:rPr>
      </w:pPr>
    </w:p>
    <w:p w:rsidR="002A4337" w:rsidRPr="00A57E51" w:rsidRDefault="00A57E51" w:rsidP="00A57E51">
      <w:pPr>
        <w:jc w:val="center"/>
        <w:rPr>
          <w:rFonts w:eastAsia="Times New Roman"/>
          <w:b/>
          <w:szCs w:val="24"/>
          <w:lang w:eastAsia="ru-RU"/>
        </w:rPr>
      </w:pPr>
      <w:r w:rsidRPr="00A57E51">
        <w:rPr>
          <w:rFonts w:eastAsia="Times New Roman"/>
          <w:b/>
          <w:szCs w:val="24"/>
          <w:lang w:eastAsia="ru-RU"/>
        </w:rPr>
        <w:t>ПОСТАНОВЛЕНИЕ</w:t>
      </w:r>
    </w:p>
    <w:p w:rsidR="00A57E51" w:rsidRPr="00A57E51" w:rsidRDefault="00A57E51" w:rsidP="00A57E51">
      <w:pPr>
        <w:jc w:val="center"/>
        <w:rPr>
          <w:rFonts w:eastAsia="Times New Roman"/>
          <w:b/>
          <w:szCs w:val="24"/>
          <w:lang w:eastAsia="ru-RU"/>
        </w:rPr>
      </w:pPr>
    </w:p>
    <w:p w:rsidR="002A4337" w:rsidRPr="002A4337" w:rsidRDefault="002A4337" w:rsidP="002A4337">
      <w:pPr>
        <w:rPr>
          <w:rFonts w:eastAsia="Times New Roman"/>
          <w:sz w:val="28"/>
          <w:szCs w:val="28"/>
          <w:lang w:val="tt-RU" w:eastAsia="ru-RU"/>
        </w:rPr>
      </w:pPr>
      <w:r>
        <w:rPr>
          <w:rFonts w:eastAsia="Times New Roman"/>
          <w:sz w:val="28"/>
          <w:szCs w:val="28"/>
          <w:lang w:eastAsia="ru-RU"/>
        </w:rPr>
        <w:t>_______________</w:t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  <w:t xml:space="preserve">              № </w:t>
      </w:r>
      <w:r>
        <w:rPr>
          <w:rFonts w:eastAsia="Times New Roman"/>
          <w:sz w:val="28"/>
          <w:szCs w:val="28"/>
          <w:lang w:val="tt-RU" w:eastAsia="ru-RU"/>
        </w:rPr>
        <w:t>____________</w:t>
      </w:r>
    </w:p>
    <w:p w:rsidR="002A4337" w:rsidRDefault="002A4337" w:rsidP="00C23EEE">
      <w:pPr>
        <w:rPr>
          <w:rFonts w:eastAsia="Times New Roman"/>
          <w:szCs w:val="24"/>
          <w:lang w:eastAsia="ru-RU"/>
        </w:rPr>
      </w:pPr>
    </w:p>
    <w:p w:rsidR="002A4337" w:rsidRPr="00C23EEE" w:rsidRDefault="002A4337" w:rsidP="00C23EEE">
      <w:pPr>
        <w:rPr>
          <w:rFonts w:eastAsia="Times New Roman"/>
          <w:szCs w:val="24"/>
          <w:lang w:eastAsia="ru-RU"/>
        </w:rPr>
      </w:pPr>
    </w:p>
    <w:p w:rsidR="00C23EEE" w:rsidRPr="002A4337" w:rsidRDefault="002A4337" w:rsidP="002A4337">
      <w:pPr>
        <w:tabs>
          <w:tab w:val="left" w:pos="28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="00C23EEE" w:rsidRPr="00C23EEE">
        <w:rPr>
          <w:rFonts w:eastAsia="Times New Roman"/>
          <w:b/>
          <w:sz w:val="28"/>
          <w:szCs w:val="28"/>
          <w:lang w:eastAsia="ru-RU"/>
        </w:rPr>
        <w:t>О присвоении  адреса объекту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>недвижимости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На основании Земельного кодекса Российской Федерации от 25.10.2001 №136-ФЗ, Градостроительного кодекса Российской Федерации от 29.12.2004 №190-ФЗ, Уставом  </w:t>
      </w:r>
      <w:r w:rsidR="00A57E51">
        <w:rPr>
          <w:rFonts w:eastAsia="Times New Roman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sz w:val="28"/>
          <w:szCs w:val="28"/>
          <w:lang w:eastAsia="ru-RU"/>
        </w:rPr>
        <w:t>Саплыкск</w:t>
      </w:r>
      <w:r w:rsidR="002A4337">
        <w:rPr>
          <w:rFonts w:eastAsia="Times New Roman"/>
          <w:sz w:val="28"/>
          <w:szCs w:val="28"/>
          <w:lang w:eastAsia="ru-RU"/>
        </w:rPr>
        <w:t>ого</w:t>
      </w:r>
      <w:proofErr w:type="spellEnd"/>
      <w:r w:rsidR="002A4337">
        <w:rPr>
          <w:rFonts w:eastAsia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2A4337">
        <w:rPr>
          <w:rFonts w:eastAsia="Times New Roman"/>
          <w:sz w:val="28"/>
          <w:szCs w:val="28"/>
          <w:lang w:eastAsia="ru-RU"/>
        </w:rPr>
        <w:t>Дрожжановского</w:t>
      </w:r>
      <w:proofErr w:type="spellEnd"/>
      <w:r w:rsidR="002A4337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 w:rsidR="002A4337">
        <w:rPr>
          <w:rFonts w:eastAsia="Times New Roman"/>
          <w:b/>
          <w:sz w:val="28"/>
          <w:szCs w:val="28"/>
          <w:lang w:eastAsia="ru-RU"/>
        </w:rPr>
        <w:t>постановляю</w:t>
      </w:r>
      <w:r w:rsidRPr="00C23EEE">
        <w:rPr>
          <w:rFonts w:eastAsia="Times New Roman"/>
          <w:b/>
          <w:sz w:val="28"/>
          <w:szCs w:val="28"/>
          <w:lang w:eastAsia="ru-RU"/>
        </w:rPr>
        <w:t>:</w:t>
      </w:r>
    </w:p>
    <w:p w:rsidR="00C23EEE" w:rsidRPr="00C23EEE" w:rsidRDefault="00C23EEE" w:rsidP="00C23EE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</w:t>
      </w:r>
      <w:r w:rsidRPr="00C23EEE">
        <w:rPr>
          <w:rFonts w:eastAsia="Times New Roman"/>
          <w:b/>
          <w:sz w:val="28"/>
          <w:szCs w:val="28"/>
          <w:lang w:eastAsia="ru-RU"/>
        </w:rPr>
        <w:t>. Присвоить  адрес</w:t>
      </w:r>
      <w:r w:rsidRPr="00C23EEE">
        <w:rPr>
          <w:rFonts w:eastAsia="Times New Roman"/>
          <w:sz w:val="28"/>
          <w:szCs w:val="28"/>
          <w:lang w:eastAsia="ru-RU"/>
        </w:rPr>
        <w:t xml:space="preserve"> объекту недвижимости (Ф.И.О. правообладателя; документ, устанавливающий право заявителя на земельный участок, на котором расположено строение): 42</w:t>
      </w:r>
      <w:r w:rsidR="007C2E2F">
        <w:rPr>
          <w:rFonts w:eastAsia="Times New Roman"/>
          <w:sz w:val="28"/>
          <w:szCs w:val="28"/>
          <w:lang w:eastAsia="ru-RU"/>
        </w:rPr>
        <w:t>2474</w:t>
      </w:r>
      <w:r w:rsidRPr="00C23EEE">
        <w:rPr>
          <w:rFonts w:eastAsia="Times New Roman"/>
          <w:sz w:val="28"/>
          <w:szCs w:val="28"/>
          <w:lang w:eastAsia="ru-RU"/>
        </w:rPr>
        <w:t xml:space="preserve"> Республика Татарстан, ______ муни</w:t>
      </w:r>
      <w:r w:rsidR="007C2E2F">
        <w:rPr>
          <w:rFonts w:eastAsia="Times New Roman"/>
          <w:sz w:val="28"/>
          <w:szCs w:val="28"/>
          <w:lang w:eastAsia="ru-RU"/>
        </w:rPr>
        <w:t xml:space="preserve">ципальный район, _______ </w:t>
      </w:r>
      <w:proofErr w:type="gramStart"/>
      <w:r w:rsidR="007C2E2F">
        <w:rPr>
          <w:rFonts w:eastAsia="Times New Roman"/>
          <w:sz w:val="28"/>
          <w:szCs w:val="28"/>
          <w:lang w:eastAsia="ru-RU"/>
        </w:rPr>
        <w:t>(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>сельское поселение) ____________________, ул.___________, д._________</w:t>
      </w:r>
    </w:p>
    <w:p w:rsidR="00C23EEE" w:rsidRPr="00C23EEE" w:rsidRDefault="00C23EEE" w:rsidP="00C23EEE">
      <w:pPr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="007C2E2F">
        <w:rPr>
          <w:rFonts w:eastAsia="Times New Roman"/>
          <w:sz w:val="28"/>
          <w:szCs w:val="28"/>
          <w:lang w:eastAsia="ru-RU"/>
        </w:rPr>
        <w:t>Глава ….</w:t>
      </w:r>
    </w:p>
    <w:p w:rsidR="00C23EEE" w:rsidRPr="00C23EEE" w:rsidRDefault="00C23EEE" w:rsidP="00C23EEE">
      <w:pPr>
        <w:tabs>
          <w:tab w:val="left" w:pos="2800"/>
        </w:tabs>
        <w:rPr>
          <w:rFonts w:eastAsia="Times New Roman"/>
          <w:szCs w:val="24"/>
          <w:lang w:eastAsia="ru-RU"/>
        </w:rPr>
      </w:pPr>
    </w:p>
    <w:p w:rsidR="00C23EEE" w:rsidRPr="00C23EEE" w:rsidRDefault="00C23EEE" w:rsidP="00C23EEE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C23EEE" w:rsidRPr="00C23EEE" w:rsidSect="00C23EEE">
          <w:pgSz w:w="11907" w:h="16840"/>
          <w:pgMar w:top="1134" w:right="868" w:bottom="1134" w:left="1134" w:header="720" w:footer="720" w:gutter="0"/>
          <w:cols w:space="720"/>
        </w:sectPr>
      </w:pPr>
    </w:p>
    <w:p w:rsidR="00C23EEE" w:rsidRPr="00C23EEE" w:rsidRDefault="00C23EEE" w:rsidP="00C23EEE">
      <w:pPr>
        <w:ind w:left="567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>Приложение №2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pacing w:after="1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E23C33" w:rsidRPr="00E23C33" w:rsidRDefault="00E23C33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E23C33">
        <w:rPr>
          <w:rFonts w:eastAsia="Times New Roman"/>
          <w:sz w:val="28"/>
          <w:szCs w:val="28"/>
          <w:lang w:eastAsia="ru-RU"/>
        </w:rPr>
        <w:t xml:space="preserve">Главе </w:t>
      </w:r>
      <w:r w:rsidR="00A57E51">
        <w:rPr>
          <w:rFonts w:eastAsia="Times New Roman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sz w:val="28"/>
          <w:szCs w:val="28"/>
          <w:lang w:eastAsia="ru-RU"/>
        </w:rPr>
        <w:t>Саплыкск</w:t>
      </w:r>
      <w:r w:rsidRPr="00E23C33">
        <w:rPr>
          <w:rFonts w:eastAsia="Times New Roman"/>
          <w:sz w:val="28"/>
          <w:szCs w:val="28"/>
          <w:lang w:eastAsia="ru-RU"/>
        </w:rPr>
        <w:t>ого</w:t>
      </w:r>
      <w:proofErr w:type="spellEnd"/>
      <w:r w:rsidRPr="00E23C33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</w:p>
    <w:p w:rsidR="00E23C33" w:rsidRPr="00E23C33" w:rsidRDefault="00E23C33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E23C33">
        <w:rPr>
          <w:rFonts w:eastAsia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C23EEE" w:rsidRPr="00E23C33" w:rsidRDefault="00E23C33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E23C33">
        <w:rPr>
          <w:rFonts w:eastAsia="Times New Roman"/>
          <w:sz w:val="28"/>
          <w:szCs w:val="28"/>
          <w:lang w:eastAsia="ru-RU"/>
        </w:rPr>
        <w:t xml:space="preserve">Республики Татарстан 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от ____________________________________________ 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proofErr w:type="gramStart"/>
      <w:r w:rsidRPr="00C23EEE">
        <w:rPr>
          <w:rFonts w:eastAsia="Times New Roman"/>
          <w:sz w:val="28"/>
          <w:szCs w:val="28"/>
          <w:lang w:eastAsia="ru-RU"/>
        </w:rPr>
        <w:t xml:space="preserve">(наименование заявителя - полное наименование </w:t>
      </w:r>
      <w:proofErr w:type="gramEnd"/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_______________________________________________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организации – для юридических лиц, 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_______________________________________________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Ф.И.О. - для граждан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_______________________________________________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почтовый индекс и адрес, номер телефона)</w:t>
      </w:r>
    </w:p>
    <w:p w:rsidR="00C23EEE" w:rsidRPr="00C23EEE" w:rsidRDefault="00C23EEE" w:rsidP="00C23EEE">
      <w:pP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>Заявление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Прошу присвоить адрес _________________________________________________________________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(наименование объекта недвижимости),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proofErr w:type="gramStart"/>
      <w:r w:rsidRPr="00C23EEE">
        <w:rPr>
          <w:rFonts w:eastAsia="Times New Roman"/>
          <w:sz w:val="28"/>
          <w:szCs w:val="28"/>
          <w:lang w:eastAsia="ru-RU"/>
        </w:rPr>
        <w:t>расположенного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 xml:space="preserve"> по адресу: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_________________________________________________________________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Приложения: </w:t>
      </w:r>
    </w:p>
    <w:p w:rsidR="00C23EEE" w:rsidRPr="00C23EEE" w:rsidRDefault="00C23EEE" w:rsidP="00C23EEE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К заявлению прилагаются следующие документы:</w:t>
      </w:r>
      <w:r w:rsidRPr="00C23EEE">
        <w:rPr>
          <w:rFonts w:eastAsia="Times New Roman"/>
          <w:sz w:val="28"/>
          <w:szCs w:val="28"/>
          <w:lang w:eastAsia="ru-RU"/>
        </w:rPr>
        <w:br/>
        <w:t xml:space="preserve">    1.   Технический паспо</w:t>
      </w:r>
      <w:proofErr w:type="gramStart"/>
      <w:r w:rsidRPr="00C23EEE">
        <w:rPr>
          <w:rFonts w:eastAsia="Times New Roman"/>
          <w:sz w:val="28"/>
          <w:szCs w:val="28"/>
          <w:lang w:eastAsia="ru-RU"/>
        </w:rPr>
        <w:t>рт  стр</w:t>
      </w:r>
      <w:proofErr w:type="gramEnd"/>
      <w:r w:rsidRPr="00C23EEE">
        <w:rPr>
          <w:rFonts w:eastAsia="Times New Roman"/>
          <w:sz w:val="28"/>
          <w:szCs w:val="28"/>
          <w:lang w:eastAsia="ru-RU"/>
        </w:rPr>
        <w:t>оения – 1 экз.</w:t>
      </w:r>
    </w:p>
    <w:p w:rsidR="00C23EEE" w:rsidRPr="00C23EEE" w:rsidRDefault="00C23EEE" w:rsidP="00C23EEE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2. Кадастровая выписка на земельный участок, на котором расположено строение – 1 экз. (может быть представлена заявителем)</w:t>
      </w:r>
    </w:p>
    <w:p w:rsidR="00C23EEE" w:rsidRPr="00C23EEE" w:rsidRDefault="00C23EEE" w:rsidP="00C23EEE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 Документ, устанавливающий право заявителя на земельный участок, на котором расположено строение -1 экз.</w:t>
      </w:r>
    </w:p>
    <w:p w:rsidR="00C23EEE" w:rsidRPr="00C23EEE" w:rsidRDefault="00C23EEE" w:rsidP="00C23EEE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4.   План части населенного пункта с указанием строения -1 экз.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ind w:firstLine="708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Дата                                                                  Подпись</w:t>
      </w:r>
    </w:p>
    <w:p w:rsidR="00C23EEE" w:rsidRPr="00C23EEE" w:rsidRDefault="00C23EEE" w:rsidP="00C23EEE">
      <w:pPr>
        <w:suppressAutoHyphens/>
        <w:jc w:val="center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</w:pPr>
    </w:p>
    <w:p w:rsidR="00C23EEE" w:rsidRPr="00C23EEE" w:rsidRDefault="00C23EEE" w:rsidP="00C23EEE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C23EEE" w:rsidRPr="00C23EEE" w:rsidSect="00C23EEE">
          <w:pgSz w:w="11907" w:h="16840"/>
          <w:pgMar w:top="1134" w:right="868" w:bottom="1134" w:left="1134" w:header="720" w:footer="720" w:gutter="0"/>
          <w:cols w:space="720"/>
        </w:sectPr>
      </w:pPr>
    </w:p>
    <w:p w:rsidR="00C23EEE" w:rsidRPr="00C23EEE" w:rsidRDefault="00C23EEE" w:rsidP="00C23EEE">
      <w:pPr>
        <w:ind w:left="567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>Приложение №3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widowControl w:val="0"/>
        <w:autoSpaceDE w:val="0"/>
        <w:autoSpaceDN w:val="0"/>
        <w:adjustRightInd w:val="0"/>
        <w:jc w:val="center"/>
        <w:rPr>
          <w:rFonts w:eastAsia="Times New Roman" w:cs="Courier New"/>
          <w:szCs w:val="24"/>
          <w:lang w:eastAsia="zh-CN"/>
        </w:rPr>
      </w:pPr>
      <w:r w:rsidRPr="00C23EEE">
        <w:rPr>
          <w:rFonts w:eastAsia="Times New Roman"/>
          <w:szCs w:val="24"/>
          <w:lang w:eastAsia="ru-RU"/>
        </w:rPr>
        <w:t xml:space="preserve">Блок-схема последовательности действий по предоставлению муниципальной </w:t>
      </w:r>
      <w:r w:rsidRPr="00C23EEE">
        <w:rPr>
          <w:rFonts w:eastAsia="Times New Roman" w:cs="Courier New"/>
          <w:szCs w:val="24"/>
          <w:lang w:eastAsia="zh-CN"/>
        </w:rPr>
        <w:t xml:space="preserve">услуги 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C23EEE">
        <w:rPr>
          <w:rFonts w:ascii="Courier New" w:eastAsia="Times New Roman" w:hAnsi="Courier New" w:cs="Courier New"/>
          <w:sz w:val="20"/>
          <w:szCs w:val="20"/>
          <w:lang w:eastAsia="ru-RU"/>
        </w:rPr>
        <w:object w:dxaOrig="13647" w:dyaOrig="20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95pt;height:608.5pt" o:ole="">
            <v:imagedata r:id="rId19" o:title=""/>
          </v:shape>
          <o:OLEObject Type="Embed" ProgID="Visio.Drawing.11" ShapeID="_x0000_i1025" DrawAspect="Content" ObjectID="_1508045447" r:id="rId20"/>
        </w:objec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left="5670"/>
        <w:rPr>
          <w:rFonts w:eastAsia="Times New Roman"/>
          <w:sz w:val="28"/>
          <w:szCs w:val="28"/>
          <w:lang w:eastAsia="ru-RU"/>
        </w:rPr>
        <w:sectPr w:rsidR="00C23EEE" w:rsidRPr="00C23EEE" w:rsidSect="00C23EEE">
          <w:pgSz w:w="11907" w:h="16840"/>
          <w:pgMar w:top="1134" w:right="868" w:bottom="1134" w:left="1134" w:header="720" w:footer="720" w:gutter="0"/>
          <w:cols w:space="720"/>
        </w:sectPr>
      </w:pP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left="5670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jc w:val="right"/>
        <w:rPr>
          <w:rFonts w:eastAsia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F9D28" wp14:editId="4ADCCB7E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EEE" w:rsidRDefault="00C23EEE" w:rsidP="00C23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9.3pt;margin-top:-27.8pt;width:136.1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    <v:textbox>
                  <w:txbxContent>
                    <w:p w:rsidR="00C23EEE" w:rsidRDefault="00C23EEE" w:rsidP="00C23EEE"/>
                  </w:txbxContent>
                </v:textbox>
              </v:shape>
            </w:pict>
          </mc:Fallback>
        </mc:AlternateContent>
      </w:r>
      <w:r w:rsidRPr="00C23EEE">
        <w:rPr>
          <w:rFonts w:eastAsia="Times New Roman"/>
          <w:b/>
          <w:color w:val="000000"/>
          <w:spacing w:val="-6"/>
          <w:sz w:val="28"/>
          <w:szCs w:val="28"/>
          <w:lang w:eastAsia="ru-RU"/>
        </w:rPr>
        <w:t xml:space="preserve">Приложение </w:t>
      </w:r>
    </w:p>
    <w:p w:rsidR="00C23EEE" w:rsidRPr="00C23EEE" w:rsidRDefault="00C23EEE" w:rsidP="00C23EEE">
      <w:pPr>
        <w:ind w:left="7230"/>
        <w:jc w:val="right"/>
        <w:rPr>
          <w:rFonts w:eastAsia="Times New Roman"/>
          <w:b/>
          <w:color w:val="000000"/>
          <w:spacing w:val="-6"/>
          <w:sz w:val="28"/>
          <w:szCs w:val="28"/>
          <w:lang w:eastAsia="ru-RU"/>
        </w:rPr>
      </w:pPr>
      <w:r w:rsidRPr="00C23EEE">
        <w:rPr>
          <w:rFonts w:eastAsia="Times New Roman"/>
          <w:b/>
          <w:color w:val="000000"/>
          <w:spacing w:val="-6"/>
          <w:sz w:val="28"/>
          <w:szCs w:val="28"/>
          <w:lang w:eastAsia="ru-RU"/>
        </w:rPr>
        <w:t xml:space="preserve">(справочное) </w:t>
      </w:r>
    </w:p>
    <w:p w:rsidR="00C23EEE" w:rsidRPr="00C23EEE" w:rsidRDefault="00C23EEE" w:rsidP="00C23EEE">
      <w:pPr>
        <w:autoSpaceDE w:val="0"/>
        <w:autoSpaceDN w:val="0"/>
        <w:spacing w:after="120"/>
        <w:jc w:val="center"/>
        <w:rPr>
          <w:rFonts w:eastAsia="Times New Roman"/>
          <w:b/>
          <w:bCs/>
          <w:szCs w:val="24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23EEE" w:rsidRPr="00C23EEE" w:rsidRDefault="00C23EEE" w:rsidP="00E23C3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 xml:space="preserve">Исполнительный комитет  </w:t>
      </w:r>
      <w:r w:rsidR="00A57E51">
        <w:rPr>
          <w:rFonts w:eastAsia="Times New Roman"/>
          <w:b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b/>
          <w:color w:val="002060"/>
          <w:sz w:val="28"/>
          <w:szCs w:val="28"/>
          <w:lang w:eastAsia="ru-RU"/>
        </w:rPr>
        <w:t>Саплыкск</w:t>
      </w:r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>ого</w:t>
      </w:r>
      <w:proofErr w:type="spellEnd"/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/>
          <w:color w:val="002060"/>
          <w:sz w:val="28"/>
          <w:szCs w:val="28"/>
          <w:lang w:eastAsia="ru-RU"/>
        </w:rPr>
        <w:t>сельского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/>
          <w:color w:val="002060"/>
          <w:sz w:val="28"/>
          <w:szCs w:val="28"/>
          <w:lang w:eastAsia="ru-RU"/>
        </w:rPr>
        <w:t>поселения</w:t>
      </w:r>
    </w:p>
    <w:p w:rsidR="00C23EEE" w:rsidRPr="00C23EEE" w:rsidRDefault="00E23C33" w:rsidP="00E23C33">
      <w:pPr>
        <w:jc w:val="center"/>
        <w:rPr>
          <w:rFonts w:eastAsia="Times New Roman"/>
          <w:color w:val="0070C0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Дрожжановского </w:t>
      </w:r>
      <w:r w:rsidR="00C23EEE" w:rsidRPr="00C23EEE"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1848"/>
        <w:gridCol w:w="8"/>
        <w:gridCol w:w="3846"/>
      </w:tblGrid>
      <w:tr w:rsidR="00C23EEE" w:rsidRPr="00C23EEE" w:rsidTr="00C23EEE">
        <w:trPr>
          <w:trHeight w:val="488"/>
        </w:trPr>
        <w:tc>
          <w:tcPr>
            <w:tcW w:w="4093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33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095" w:type="dxa"/>
            <w:gridSpan w:val="2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C23EEE" w:rsidRPr="00C23EEE" w:rsidTr="00C23EEE">
        <w:trPr>
          <w:trHeight w:val="488"/>
        </w:trPr>
        <w:tc>
          <w:tcPr>
            <w:tcW w:w="4093" w:type="dxa"/>
            <w:hideMark/>
          </w:tcPr>
          <w:p w:rsidR="00E23C33" w:rsidRPr="00E23C33" w:rsidRDefault="00E23C33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 w:rsidR="00A57E51">
              <w:rPr>
                <w:rFonts w:eastAsia="Times New Roman"/>
                <w:sz w:val="28"/>
                <w:szCs w:val="28"/>
                <w:lang w:eastAsia="ru-RU"/>
              </w:rPr>
              <w:t>Алешкин-</w:t>
            </w:r>
            <w:proofErr w:type="spellStart"/>
            <w:r w:rsidR="00A57E51">
              <w:rPr>
                <w:rFonts w:eastAsia="Times New Roman"/>
                <w:sz w:val="28"/>
                <w:szCs w:val="28"/>
                <w:lang w:eastAsia="ru-RU"/>
              </w:rPr>
              <w:t>Саплыкск</w:t>
            </w: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23C33" w:rsidRPr="00E23C33" w:rsidRDefault="00E23C33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E23C33" w:rsidRPr="00E23C33" w:rsidRDefault="00E23C33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C23EEE" w:rsidRPr="00E23C33" w:rsidRDefault="00C23EEE" w:rsidP="00E23C33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hideMark/>
          </w:tcPr>
          <w:p w:rsidR="00C23EEE" w:rsidRPr="00C23EEE" w:rsidRDefault="00C23EEE" w:rsidP="00A57E51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 (</w:t>
            </w:r>
            <w:r w:rsidR="00E23C33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84375</w:t>
            </w: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 xml:space="preserve">) </w:t>
            </w:r>
            <w:r w:rsidR="00A57E51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37-5-36</w:t>
            </w:r>
          </w:p>
        </w:tc>
        <w:tc>
          <w:tcPr>
            <w:tcW w:w="4095" w:type="dxa"/>
            <w:gridSpan w:val="2"/>
            <w:hideMark/>
          </w:tcPr>
          <w:p w:rsidR="00A57E51" w:rsidRPr="00A57E51" w:rsidRDefault="00F844C0" w:rsidP="00A57E5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hyperlink r:id="rId21" w:history="1"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AlSap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eastAsia="ru-RU"/>
                </w:rPr>
                <w:t>.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Drz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eastAsia="ru-RU"/>
                </w:rPr>
                <w:t>@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tatar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eastAsia="ru-RU"/>
                </w:rPr>
                <w:t>.</w:t>
              </w:r>
              <w:proofErr w:type="spellStart"/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23EEE" w:rsidRPr="00C23EEE" w:rsidTr="00C23EEE">
        <w:trPr>
          <w:trHeight w:val="488"/>
        </w:trPr>
        <w:tc>
          <w:tcPr>
            <w:tcW w:w="4093" w:type="dxa"/>
            <w:hideMark/>
          </w:tcPr>
          <w:p w:rsidR="00E23C33" w:rsidRPr="00E23C33" w:rsidRDefault="00E23C33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Секретарь исполнительного комитета </w:t>
            </w:r>
            <w:r w:rsidR="00A57E51">
              <w:rPr>
                <w:rFonts w:eastAsia="Times New Roman"/>
                <w:sz w:val="28"/>
                <w:szCs w:val="28"/>
                <w:lang w:eastAsia="ru-RU"/>
              </w:rPr>
              <w:t>Алешкин-</w:t>
            </w:r>
            <w:proofErr w:type="spellStart"/>
            <w:r w:rsidR="00A57E51">
              <w:rPr>
                <w:rFonts w:eastAsia="Times New Roman"/>
                <w:sz w:val="28"/>
                <w:szCs w:val="28"/>
                <w:lang w:eastAsia="ru-RU"/>
              </w:rPr>
              <w:t>Саплыкск</w:t>
            </w: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23C33" w:rsidRPr="00E23C33" w:rsidRDefault="00E23C33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E23C33" w:rsidRPr="00E23C33" w:rsidRDefault="00E23C33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C23EEE" w:rsidRPr="00E23C33" w:rsidRDefault="00C23EEE" w:rsidP="00E23C33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hideMark/>
          </w:tcPr>
          <w:p w:rsidR="00C23EEE" w:rsidRPr="00C23EEE" w:rsidRDefault="00E23C33" w:rsidP="00A57E51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 (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84375</w:t>
            </w: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 xml:space="preserve">) </w:t>
            </w:r>
            <w:r w:rsidR="00A57E51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37-5-35</w:t>
            </w:r>
          </w:p>
        </w:tc>
        <w:tc>
          <w:tcPr>
            <w:tcW w:w="4095" w:type="dxa"/>
            <w:gridSpan w:val="2"/>
            <w:hideMark/>
          </w:tcPr>
          <w:p w:rsidR="00A57E51" w:rsidRPr="00A57E51" w:rsidRDefault="00F844C0" w:rsidP="00A57E5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hyperlink r:id="rId22" w:history="1"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AlSap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eastAsia="ru-RU"/>
                </w:rPr>
                <w:t>.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Drz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eastAsia="ru-RU"/>
                </w:rPr>
                <w:t>@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tatar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eastAsia="ru-RU"/>
                </w:rPr>
                <w:t>.</w:t>
              </w:r>
              <w:proofErr w:type="spellStart"/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23EEE" w:rsidRPr="00C23EEE" w:rsidTr="00C23EEE">
        <w:tc>
          <w:tcPr>
            <w:tcW w:w="4093" w:type="dxa"/>
            <w:hideMark/>
          </w:tcPr>
          <w:p w:rsidR="00C23EEE" w:rsidRPr="00C23EEE" w:rsidRDefault="00C23EEE" w:rsidP="00C23EEE">
            <w:pPr>
              <w:suppressAutoHyphens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23EEE" w:rsidRPr="00C23EEE" w:rsidTr="00C23EEE">
        <w:tc>
          <w:tcPr>
            <w:tcW w:w="4093" w:type="dxa"/>
            <w:hideMark/>
          </w:tcPr>
          <w:p w:rsidR="00C23EEE" w:rsidRPr="00C23EEE" w:rsidRDefault="00C23EEE" w:rsidP="00C23EEE">
            <w:pPr>
              <w:suppressAutoHyphens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</w:p>
        </w:tc>
      </w:tr>
    </w:tbl>
    <w:p w:rsidR="00C23EEE" w:rsidRPr="00C23EEE" w:rsidRDefault="00C23EEE" w:rsidP="00C23EEE">
      <w:pPr>
        <w:widowControl w:val="0"/>
        <w:autoSpaceDE w:val="0"/>
        <w:autoSpaceDN w:val="0"/>
        <w:adjustRightInd w:val="0"/>
        <w:ind w:left="504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3EEE" w:rsidRPr="00C23EEE" w:rsidRDefault="00C23EEE" w:rsidP="00C23EEE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rPr>
          <w:rFonts w:eastAsia="Times New Roman"/>
          <w:szCs w:val="24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 xml:space="preserve">Совет </w:t>
      </w:r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 xml:space="preserve"> </w:t>
      </w:r>
      <w:r w:rsidR="00A57E51">
        <w:rPr>
          <w:rFonts w:eastAsia="Times New Roman"/>
          <w:b/>
          <w:color w:val="002060"/>
          <w:sz w:val="28"/>
          <w:szCs w:val="28"/>
          <w:lang w:eastAsia="ru-RU"/>
        </w:rPr>
        <w:t>Алешкин-</w:t>
      </w:r>
      <w:proofErr w:type="spellStart"/>
      <w:r w:rsidR="00A57E51">
        <w:rPr>
          <w:rFonts w:eastAsia="Times New Roman"/>
          <w:b/>
          <w:color w:val="002060"/>
          <w:sz w:val="28"/>
          <w:szCs w:val="28"/>
          <w:lang w:eastAsia="ru-RU"/>
        </w:rPr>
        <w:t>Саплыкск</w:t>
      </w:r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>ого</w:t>
      </w:r>
      <w:proofErr w:type="spellEnd"/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/>
          <w:color w:val="002060"/>
          <w:sz w:val="28"/>
          <w:szCs w:val="28"/>
          <w:lang w:eastAsia="ru-RU"/>
        </w:rPr>
        <w:t xml:space="preserve">сельского поселения </w:t>
      </w:r>
      <w:proofErr w:type="spellStart"/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>Дрожжановского</w:t>
      </w:r>
      <w:proofErr w:type="spellEnd"/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1854"/>
        <w:gridCol w:w="3917"/>
      </w:tblGrid>
      <w:tr w:rsidR="00C23EEE" w:rsidRPr="00C23EEE" w:rsidTr="00E23C33">
        <w:trPr>
          <w:trHeight w:val="488"/>
        </w:trPr>
        <w:tc>
          <w:tcPr>
            <w:tcW w:w="3800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54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917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E23C33" w:rsidRPr="00C23EEE" w:rsidTr="00E23C33">
        <w:tc>
          <w:tcPr>
            <w:tcW w:w="3800" w:type="dxa"/>
            <w:hideMark/>
          </w:tcPr>
          <w:p w:rsidR="00E23C33" w:rsidRPr="00E23C33" w:rsidRDefault="00E23C33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 w:rsidR="00A57E51">
              <w:rPr>
                <w:rFonts w:eastAsia="Times New Roman"/>
                <w:sz w:val="28"/>
                <w:szCs w:val="28"/>
                <w:lang w:eastAsia="ru-RU"/>
              </w:rPr>
              <w:t>Алешкин-</w:t>
            </w:r>
            <w:proofErr w:type="spellStart"/>
            <w:r w:rsidR="00A57E51">
              <w:rPr>
                <w:rFonts w:eastAsia="Times New Roman"/>
                <w:sz w:val="28"/>
                <w:szCs w:val="28"/>
                <w:lang w:eastAsia="ru-RU"/>
              </w:rPr>
              <w:t>Саплыкск</w:t>
            </w: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23C33" w:rsidRPr="00E23C33" w:rsidRDefault="00E23C33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E23C33" w:rsidRPr="00E23C33" w:rsidRDefault="00E23C33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E23C33" w:rsidRPr="00C23EEE" w:rsidRDefault="00E23C33" w:rsidP="00A97DB7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E23C33" w:rsidRPr="00C23EEE" w:rsidRDefault="00E23C33" w:rsidP="00A57E51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 (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84375</w:t>
            </w: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 xml:space="preserve">) </w:t>
            </w:r>
            <w:r w:rsidR="00A57E51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37-5-36</w:t>
            </w:r>
          </w:p>
        </w:tc>
        <w:tc>
          <w:tcPr>
            <w:tcW w:w="3917" w:type="dxa"/>
            <w:hideMark/>
          </w:tcPr>
          <w:p w:rsidR="00A57E51" w:rsidRPr="00A57E51" w:rsidRDefault="00F844C0" w:rsidP="00A57E5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hyperlink r:id="rId23" w:history="1"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AlSap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eastAsia="ru-RU"/>
                </w:rPr>
                <w:t>.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Drz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eastAsia="ru-RU"/>
                </w:rPr>
                <w:t>@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tatar</w:t>
              </w:r>
              <w:r w:rsidR="00A57E51" w:rsidRPr="00A57E51">
                <w:rPr>
                  <w:rFonts w:eastAsia="Times New Roman"/>
                  <w:color w:val="0000FF"/>
                  <w:szCs w:val="24"/>
                  <w:lang w:eastAsia="ru-RU"/>
                </w:rPr>
                <w:t>.</w:t>
              </w:r>
              <w:proofErr w:type="spellStart"/>
              <w:r w:rsidR="00A57E51" w:rsidRPr="00A57E51">
                <w:rPr>
                  <w:rFonts w:eastAsia="Times New Roman"/>
                  <w:color w:val="0000FF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23C33" w:rsidRPr="00C23EEE" w:rsidRDefault="00E23C33" w:rsidP="00A97DB7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23EEE" w:rsidRPr="00C23EEE" w:rsidRDefault="00C23EEE" w:rsidP="00C23EEE">
      <w:pPr>
        <w:suppressAutoHyphens/>
        <w:jc w:val="center"/>
        <w:rPr>
          <w:rFonts w:eastAsia="Times New Roman"/>
          <w:sz w:val="28"/>
          <w:szCs w:val="28"/>
          <w:lang w:eastAsia="ru-RU"/>
        </w:rPr>
      </w:pPr>
    </w:p>
    <w:p w:rsidR="00934190" w:rsidRPr="00C23EEE" w:rsidRDefault="00934190" w:rsidP="00C23EEE"/>
    <w:sectPr w:rsidR="00934190" w:rsidRPr="00C23EEE">
      <w:headerReference w:type="even" r:id="rId24"/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C0" w:rsidRDefault="00F844C0" w:rsidP="00AD76BF">
      <w:r>
        <w:separator/>
      </w:r>
    </w:p>
  </w:endnote>
  <w:endnote w:type="continuationSeparator" w:id="0">
    <w:p w:rsidR="00F844C0" w:rsidRDefault="00F844C0" w:rsidP="00AD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C0" w:rsidRDefault="00F844C0" w:rsidP="00AD76BF">
      <w:r>
        <w:separator/>
      </w:r>
    </w:p>
  </w:footnote>
  <w:footnote w:type="continuationSeparator" w:id="0">
    <w:p w:rsidR="00F844C0" w:rsidRDefault="00F844C0" w:rsidP="00AD76BF">
      <w:r>
        <w:continuationSeparator/>
      </w:r>
    </w:p>
  </w:footnote>
  <w:footnote w:id="1">
    <w:p w:rsidR="00C23EEE" w:rsidRDefault="00C23EEE" w:rsidP="00C23EEE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Длительность процедур исчисляется в рабочих днях.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440D">
      <w:rPr>
        <w:rStyle w:val="a6"/>
        <w:noProof/>
      </w:rPr>
      <w:t>12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440D">
      <w:rPr>
        <w:rStyle w:val="a6"/>
        <w:noProof/>
      </w:rPr>
      <w:t>20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9D4"/>
    <w:multiLevelType w:val="multilevel"/>
    <w:tmpl w:val="82AC67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141D48DF"/>
    <w:multiLevelType w:val="multilevel"/>
    <w:tmpl w:val="B7D6FDF2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3"/>
      <w:numFmt w:val="decimal"/>
      <w:lvlText w:val="%1.%2"/>
      <w:lvlJc w:val="left"/>
      <w:pPr>
        <w:tabs>
          <w:tab w:val="num" w:pos="1200"/>
        </w:tabs>
        <w:ind w:left="120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A6B51"/>
    <w:multiLevelType w:val="multilevel"/>
    <w:tmpl w:val="7E92275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5">
    <w:nsid w:val="41B62A5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54E0"/>
    <w:multiLevelType w:val="hybridMultilevel"/>
    <w:tmpl w:val="E988BA6E"/>
    <w:lvl w:ilvl="0" w:tplc="3AE6157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80E54E9"/>
    <w:multiLevelType w:val="hybridMultilevel"/>
    <w:tmpl w:val="91282BC6"/>
    <w:lvl w:ilvl="0" w:tplc="C2166B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B4C59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AB2E4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5E7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98A91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9B07A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9229A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6EA5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8088E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370163E"/>
    <w:multiLevelType w:val="hybridMultilevel"/>
    <w:tmpl w:val="CF0A3E0A"/>
    <w:lvl w:ilvl="0" w:tplc="88E65FB2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lowerLetter"/>
      <w:lvlText w:val="%2."/>
      <w:lvlJc w:val="left"/>
      <w:pPr>
        <w:ind w:left="1623" w:hanging="360"/>
      </w:pPr>
    </w:lvl>
    <w:lvl w:ilvl="2" w:tplc="0419001B">
      <w:start w:val="1"/>
      <w:numFmt w:val="lowerRoman"/>
      <w:lvlText w:val="%3."/>
      <w:lvlJc w:val="right"/>
      <w:pPr>
        <w:ind w:left="2343" w:hanging="180"/>
      </w:pPr>
    </w:lvl>
    <w:lvl w:ilvl="3" w:tplc="0419000F">
      <w:start w:val="1"/>
      <w:numFmt w:val="decimal"/>
      <w:lvlText w:val="%4."/>
      <w:lvlJc w:val="left"/>
      <w:pPr>
        <w:ind w:left="3063" w:hanging="360"/>
      </w:pPr>
    </w:lvl>
    <w:lvl w:ilvl="4" w:tplc="04190019">
      <w:start w:val="1"/>
      <w:numFmt w:val="lowerLetter"/>
      <w:lvlText w:val="%5."/>
      <w:lvlJc w:val="left"/>
      <w:pPr>
        <w:ind w:left="3783" w:hanging="360"/>
      </w:pPr>
    </w:lvl>
    <w:lvl w:ilvl="5" w:tplc="0419001B">
      <w:start w:val="1"/>
      <w:numFmt w:val="lowerRoman"/>
      <w:lvlText w:val="%6."/>
      <w:lvlJc w:val="right"/>
      <w:pPr>
        <w:ind w:left="4503" w:hanging="180"/>
      </w:pPr>
    </w:lvl>
    <w:lvl w:ilvl="6" w:tplc="0419000F">
      <w:start w:val="1"/>
      <w:numFmt w:val="decimal"/>
      <w:lvlText w:val="%7."/>
      <w:lvlJc w:val="left"/>
      <w:pPr>
        <w:ind w:left="5223" w:hanging="360"/>
      </w:pPr>
    </w:lvl>
    <w:lvl w:ilvl="7" w:tplc="04190019">
      <w:start w:val="1"/>
      <w:numFmt w:val="lowerLetter"/>
      <w:lvlText w:val="%8."/>
      <w:lvlJc w:val="left"/>
      <w:pPr>
        <w:ind w:left="5943" w:hanging="360"/>
      </w:pPr>
    </w:lvl>
    <w:lvl w:ilvl="8" w:tplc="0419001B">
      <w:start w:val="1"/>
      <w:numFmt w:val="lowerRoman"/>
      <w:lvlText w:val="%9."/>
      <w:lvlJc w:val="right"/>
      <w:pPr>
        <w:ind w:left="6663" w:hanging="180"/>
      </w:pPr>
    </w:lvl>
  </w:abstractNum>
  <w:abstractNum w:abstractNumId="9">
    <w:nsid w:val="650421B1"/>
    <w:multiLevelType w:val="multilevel"/>
    <w:tmpl w:val="5A200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10">
    <w:nsid w:val="7D0A3C51"/>
    <w:multiLevelType w:val="multilevel"/>
    <w:tmpl w:val="5840E88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  <w:color w:val="000000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  <w:color w:val="000000"/>
      </w:rPr>
    </w:lvl>
    <w:lvl w:ilvl="2">
      <w:start w:val="4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7"/>
    <w:rsid w:val="00011F06"/>
    <w:rsid w:val="0003440D"/>
    <w:rsid w:val="000C7782"/>
    <w:rsid w:val="00172A9D"/>
    <w:rsid w:val="00230239"/>
    <w:rsid w:val="002A4337"/>
    <w:rsid w:val="00337514"/>
    <w:rsid w:val="003B1755"/>
    <w:rsid w:val="00442336"/>
    <w:rsid w:val="004934E0"/>
    <w:rsid w:val="00561B63"/>
    <w:rsid w:val="00597B73"/>
    <w:rsid w:val="00710CE5"/>
    <w:rsid w:val="00737A59"/>
    <w:rsid w:val="007C2E2F"/>
    <w:rsid w:val="00850539"/>
    <w:rsid w:val="008970F2"/>
    <w:rsid w:val="00934190"/>
    <w:rsid w:val="00991D0D"/>
    <w:rsid w:val="00A14D54"/>
    <w:rsid w:val="00A57E51"/>
    <w:rsid w:val="00A66C79"/>
    <w:rsid w:val="00A86923"/>
    <w:rsid w:val="00AD76BF"/>
    <w:rsid w:val="00B61302"/>
    <w:rsid w:val="00C23EEE"/>
    <w:rsid w:val="00C70FF3"/>
    <w:rsid w:val="00D52147"/>
    <w:rsid w:val="00DF5450"/>
    <w:rsid w:val="00E23C33"/>
    <w:rsid w:val="00E870EF"/>
    <w:rsid w:val="00F844C0"/>
    <w:rsid w:val="00F9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A59"/>
    <w:rPr>
      <w:color w:val="0000FF"/>
      <w:u w:val="single"/>
    </w:rPr>
  </w:style>
  <w:style w:type="paragraph" w:styleId="a4">
    <w:name w:val="header"/>
    <w:basedOn w:val="a"/>
    <w:link w:val="a5"/>
    <w:rsid w:val="00AD76BF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D7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76BF"/>
  </w:style>
  <w:style w:type="paragraph" w:styleId="a7">
    <w:name w:val="footnote text"/>
    <w:basedOn w:val="a"/>
    <w:link w:val="a8"/>
    <w:rsid w:val="00AD76BF"/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D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D7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A59"/>
    <w:rPr>
      <w:color w:val="0000FF"/>
      <w:u w:val="single"/>
    </w:rPr>
  </w:style>
  <w:style w:type="paragraph" w:styleId="a4">
    <w:name w:val="header"/>
    <w:basedOn w:val="a"/>
    <w:link w:val="a5"/>
    <w:rsid w:val="00AD76BF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D7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76BF"/>
  </w:style>
  <w:style w:type="paragraph" w:styleId="a7">
    <w:name w:val="footnote text"/>
    <w:basedOn w:val="a"/>
    <w:link w:val="a8"/>
    <w:rsid w:val="00AD76BF"/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D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D7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mailto:AlSap.Drz@tata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lSap.Drz@tata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ra.tatar.ru" TargetMode="External"/><Relationship Id="rId17" Type="http://schemas.openxmlformats.org/officeDocument/2006/relationships/hyperlink" Target="http://uslugi.tatar.ru/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aksubayevo.tatar.ru" TargetMode="External"/><Relationship Id="rId23" Type="http://schemas.openxmlformats.org/officeDocument/2006/relationships/hyperlink" Target="mailto:AlSap.Drz@tatar.ru" TargetMode="External"/><Relationship Id="rId10" Type="http://schemas.openxmlformats.org/officeDocument/2006/relationships/hyperlink" Target="http://www.aksubayevo.tatar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lSap.Drz@tatar.ru" TargetMode="External"/><Relationship Id="rId14" Type="http://schemas.openxmlformats.org/officeDocument/2006/relationships/header" Target="header2.xml"/><Relationship Id="rId22" Type="http://schemas.openxmlformats.org/officeDocument/2006/relationships/hyperlink" Target="mailto:AlSap.Drz@tata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D11F-2E4E-48BD-9E9C-B263F51E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Секретарь</cp:lastModifiedBy>
  <cp:revision>6</cp:revision>
  <dcterms:created xsi:type="dcterms:W3CDTF">2015-10-26T12:08:00Z</dcterms:created>
  <dcterms:modified xsi:type="dcterms:W3CDTF">2015-11-03T05:44:00Z</dcterms:modified>
</cp:coreProperties>
</file>