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8A" w:rsidRDefault="0090538A" w:rsidP="003C60F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38A" w:rsidRPr="004338C8" w:rsidRDefault="0090538A" w:rsidP="009053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>РЕСПУБЛИКА ТАТАРСТАН</w:t>
      </w:r>
    </w:p>
    <w:p w:rsidR="0090538A" w:rsidRPr="004338C8" w:rsidRDefault="0090538A" w:rsidP="009053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338C8">
        <w:rPr>
          <w:rFonts w:ascii="Times New Roman" w:hAnsi="Times New Roman" w:cs="Times New Roman"/>
          <w:b/>
          <w:bCs/>
          <w:sz w:val="28"/>
          <w:szCs w:val="28"/>
        </w:rPr>
        <w:t>ДРОЖЖАНОВСКИЙ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МУНИЦИПАЛЬНЫЙ РАЙОН</w:t>
      </w:r>
    </w:p>
    <w:p w:rsidR="0090538A" w:rsidRPr="004338C8" w:rsidRDefault="0090538A" w:rsidP="00905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ГЛАВА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АЛЕШКИН-САПЛЫКСКОГО 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>СЕЛЬСКОГО ПОСЕЛЕНИЯ</w:t>
      </w:r>
    </w:p>
    <w:p w:rsidR="0090538A" w:rsidRDefault="0090538A" w:rsidP="003C60F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38A" w:rsidRDefault="0090538A" w:rsidP="003C60F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0F2" w:rsidRDefault="003C60F2" w:rsidP="003C60F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60F2" w:rsidRDefault="003C60F2" w:rsidP="003C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F2" w:rsidRPr="003C60F2" w:rsidRDefault="00FA4CE2" w:rsidP="003C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24 февраля </w:t>
      </w:r>
      <w:r w:rsidR="003C60F2">
        <w:rPr>
          <w:rFonts w:ascii="Times New Roman" w:hAnsi="Times New Roman" w:cs="Times New Roman"/>
          <w:sz w:val="28"/>
          <w:szCs w:val="28"/>
          <w:lang w:val="tt-RU"/>
        </w:rPr>
        <w:t xml:space="preserve"> 2015</w:t>
      </w:r>
      <w:r w:rsidR="003C60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</w:r>
      <w:r w:rsidR="003C60F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C60F2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3C60F2" w:rsidRDefault="003C60F2" w:rsidP="003C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F2" w:rsidRDefault="003C60F2" w:rsidP="003C6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отмене постановления Главы </w:t>
      </w:r>
      <w:r w:rsidR="0090538A">
        <w:rPr>
          <w:rFonts w:ascii="Times New Roman" w:hAnsi="Times New Roman" w:cs="Times New Roman"/>
          <w:sz w:val="28"/>
          <w:szCs w:val="28"/>
          <w:lang w:val="tt-RU"/>
        </w:rPr>
        <w:t>Алешкин-Саплыкск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ого сельского поселения  от 01.10.2013 года №16 “О порядке уведомления муниципальным служащим </w:t>
      </w:r>
      <w:r w:rsidR="0090538A">
        <w:rPr>
          <w:rFonts w:ascii="Times New Roman" w:hAnsi="Times New Roman" w:cs="Times New Roman"/>
          <w:sz w:val="28"/>
          <w:szCs w:val="28"/>
          <w:lang w:val="tt-RU"/>
        </w:rPr>
        <w:t>Алешкин-Саплыкск</w:t>
      </w:r>
      <w:r>
        <w:rPr>
          <w:rFonts w:ascii="Times New Roman" w:hAnsi="Times New Roman" w:cs="Times New Roman"/>
          <w:sz w:val="28"/>
          <w:szCs w:val="28"/>
          <w:lang w:val="tt-RU"/>
        </w:rPr>
        <w:t>ого сельского поселения Дрожжановского муниципал</w:t>
      </w:r>
      <w:r w:rsidR="00FA4CE2">
        <w:rPr>
          <w:rFonts w:ascii="Times New Roman" w:hAnsi="Times New Roman" w:cs="Times New Roman"/>
          <w:sz w:val="28"/>
          <w:szCs w:val="28"/>
          <w:lang w:val="tt-RU"/>
        </w:rPr>
        <w:t>ьного района представителя нани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мателя об иной оплачиваемой работе” </w:t>
      </w:r>
    </w:p>
    <w:p w:rsidR="003C60F2" w:rsidRPr="003C60F2" w:rsidRDefault="003C60F2" w:rsidP="003C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A3450" w:rsidRPr="00EA3450" w:rsidRDefault="00FB4C9C" w:rsidP="00EA34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заключении</w:t>
      </w:r>
      <w:r w:rsidR="00EA3450" w:rsidRPr="00EA3450">
        <w:rPr>
          <w:rFonts w:ascii="Times New Roman" w:eastAsia="Times New Roman" w:hAnsi="Times New Roman" w:cs="Times New Roman"/>
          <w:sz w:val="28"/>
          <w:szCs w:val="28"/>
        </w:rPr>
        <w:t xml:space="preserve"> правовой экспертизы Министерства юстиции Республики Татарстан  от </w:t>
      </w:r>
      <w:r w:rsidR="0070566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12.05.2014 </w:t>
      </w:r>
      <w:r w:rsidR="00EA3450" w:rsidRPr="00EA34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05662">
        <w:rPr>
          <w:rFonts w:ascii="Times New Roman" w:eastAsia="Times New Roman" w:hAnsi="Times New Roman" w:cs="Times New Roman"/>
          <w:sz w:val="28"/>
          <w:szCs w:val="28"/>
          <w:lang w:val="tt-RU"/>
        </w:rPr>
        <w:t>19-19-114/14</w:t>
      </w:r>
      <w:r w:rsidR="00EA3450" w:rsidRPr="00EA3450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EA3450" w:rsidRPr="00FB4C9C" w:rsidRDefault="00EA3450" w:rsidP="003C6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0F2" w:rsidRPr="003C60F2" w:rsidRDefault="003C60F2" w:rsidP="003C6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1.Постановления Главы </w:t>
      </w:r>
      <w:r w:rsidR="0090538A">
        <w:rPr>
          <w:rFonts w:ascii="Times New Roman" w:hAnsi="Times New Roman" w:cs="Times New Roman"/>
          <w:sz w:val="28"/>
          <w:szCs w:val="28"/>
          <w:lang w:val="tt-RU"/>
        </w:rPr>
        <w:t>Алешкин-Саплыкск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ого сельского поселения  от 01.10.2013 года №16 “О порядке уведомления муниципальным служащим </w:t>
      </w:r>
      <w:r w:rsidR="0090538A">
        <w:rPr>
          <w:rFonts w:ascii="Times New Roman" w:hAnsi="Times New Roman" w:cs="Times New Roman"/>
          <w:sz w:val="28"/>
          <w:szCs w:val="28"/>
          <w:lang w:val="tt-RU"/>
        </w:rPr>
        <w:t>Алешкин-Саплыкск</w:t>
      </w:r>
      <w:r>
        <w:rPr>
          <w:rFonts w:ascii="Times New Roman" w:hAnsi="Times New Roman" w:cs="Times New Roman"/>
          <w:sz w:val="28"/>
          <w:szCs w:val="28"/>
          <w:lang w:val="tt-RU"/>
        </w:rPr>
        <w:t>ого сельского поселения Дрожжановского муниципального района представителя нани мателя об иной оплачиваемой работе”  считать утратившим силу.</w:t>
      </w:r>
    </w:p>
    <w:p w:rsidR="003C60F2" w:rsidRDefault="003C60F2" w:rsidP="003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 на информационных стендах сельского поселения и разместить на официальном сайте </w:t>
      </w:r>
      <w:r w:rsidR="0090538A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90538A">
        <w:rPr>
          <w:rFonts w:ascii="Times New Roman" w:hAnsi="Times New Roman" w:cs="Times New Roman"/>
          <w:sz w:val="28"/>
          <w:szCs w:val="28"/>
        </w:rPr>
        <w:t>Саплыкск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Портала муниципальных образований Республики Татарстан.    </w:t>
      </w:r>
    </w:p>
    <w:p w:rsidR="003C60F2" w:rsidRDefault="003C60F2" w:rsidP="003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вступает в силу со дня его подписания.</w:t>
      </w:r>
    </w:p>
    <w:p w:rsidR="003C60F2" w:rsidRDefault="003C60F2" w:rsidP="003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F2" w:rsidRDefault="003C60F2" w:rsidP="003C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538A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90538A">
        <w:rPr>
          <w:rFonts w:ascii="Times New Roman" w:hAnsi="Times New Roman" w:cs="Times New Roman"/>
          <w:sz w:val="28"/>
          <w:szCs w:val="28"/>
        </w:rPr>
        <w:t>Саплыкск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3C60F2" w:rsidRDefault="003C60F2" w:rsidP="003C60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="0090538A">
        <w:rPr>
          <w:rFonts w:ascii="Times New Roman" w:hAnsi="Times New Roman" w:cs="Times New Roman"/>
          <w:sz w:val="28"/>
          <w:szCs w:val="28"/>
        </w:rPr>
        <w:t xml:space="preserve">кого поселения:               </w:t>
      </w:r>
      <w:bookmarkStart w:id="0" w:name="_GoBack"/>
      <w:bookmarkEnd w:id="0"/>
      <w:r w:rsidR="0090538A">
        <w:rPr>
          <w:rFonts w:ascii="Times New Roman" w:hAnsi="Times New Roman" w:cs="Times New Roman"/>
          <w:sz w:val="28"/>
          <w:szCs w:val="28"/>
        </w:rPr>
        <w:tab/>
      </w:r>
      <w:r w:rsidR="0090538A">
        <w:rPr>
          <w:rFonts w:ascii="Times New Roman" w:hAnsi="Times New Roman" w:cs="Times New Roman"/>
          <w:sz w:val="28"/>
          <w:szCs w:val="28"/>
        </w:rPr>
        <w:tab/>
      </w:r>
      <w:r w:rsidR="0090538A">
        <w:rPr>
          <w:rFonts w:ascii="Times New Roman" w:hAnsi="Times New Roman" w:cs="Times New Roman"/>
          <w:sz w:val="28"/>
          <w:szCs w:val="28"/>
        </w:rPr>
        <w:tab/>
      </w:r>
      <w:r w:rsidR="0090538A">
        <w:rPr>
          <w:rFonts w:ascii="Times New Roman" w:hAnsi="Times New Roman" w:cs="Times New Roman"/>
          <w:sz w:val="28"/>
          <w:szCs w:val="28"/>
        </w:rPr>
        <w:tab/>
      </w:r>
      <w:r w:rsidR="009053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0538A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3C60F2" w:rsidRDefault="003C60F2" w:rsidP="003C60F2"/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2E"/>
    <w:rsid w:val="000170DE"/>
    <w:rsid w:val="00172A9D"/>
    <w:rsid w:val="003C60F2"/>
    <w:rsid w:val="004934E0"/>
    <w:rsid w:val="00705662"/>
    <w:rsid w:val="0090538A"/>
    <w:rsid w:val="00EA3450"/>
    <w:rsid w:val="00F81F2E"/>
    <w:rsid w:val="00FA4CE2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9</cp:revision>
  <dcterms:created xsi:type="dcterms:W3CDTF">2015-02-20T05:41:00Z</dcterms:created>
  <dcterms:modified xsi:type="dcterms:W3CDTF">2015-02-25T11:27:00Z</dcterms:modified>
</cp:coreProperties>
</file>