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7F" w:rsidRDefault="0039627F" w:rsidP="00FB56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9627F" w:rsidRDefault="0039627F" w:rsidP="000C3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АЛЕШКИН-САПЛЫКСКОГО СЕЛЬСКОГО ПОСЕЛЕНИЯ </w:t>
      </w:r>
    </w:p>
    <w:p w:rsidR="0039627F" w:rsidRDefault="0039627F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ДРОЖЖАНОВСКОГО МУНИЦИПАЛЬНОГО РАЙОНА</w:t>
      </w:r>
    </w:p>
    <w:p w:rsidR="0039627F" w:rsidRDefault="0039627F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39627F" w:rsidRDefault="0039627F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27F" w:rsidRDefault="0039627F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39627F" w:rsidRDefault="0039627F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27F" w:rsidRDefault="00973324" w:rsidP="00F85F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апреля </w:t>
      </w:r>
      <w:r w:rsidR="0039627F">
        <w:rPr>
          <w:rFonts w:ascii="Times New Roman" w:hAnsi="Times New Roman"/>
          <w:sz w:val="28"/>
          <w:szCs w:val="28"/>
        </w:rPr>
        <w:t xml:space="preserve">   201</w:t>
      </w:r>
      <w:r>
        <w:rPr>
          <w:rFonts w:ascii="Times New Roman" w:hAnsi="Times New Roman"/>
          <w:sz w:val="28"/>
          <w:szCs w:val="28"/>
        </w:rPr>
        <w:t>5</w:t>
      </w:r>
      <w:r w:rsidR="0039627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61</w:t>
      </w:r>
      <w:bookmarkStart w:id="0" w:name="_GoBack"/>
      <w:bookmarkEnd w:id="0"/>
      <w:r w:rsidR="0039627F">
        <w:rPr>
          <w:rFonts w:ascii="Times New Roman" w:hAnsi="Times New Roman"/>
          <w:sz w:val="28"/>
          <w:szCs w:val="28"/>
        </w:rPr>
        <w:t xml:space="preserve">/1                                             </w:t>
      </w:r>
    </w:p>
    <w:p w:rsidR="0039627F" w:rsidRDefault="0039627F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27F" w:rsidRDefault="0039627F" w:rsidP="007335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627F" w:rsidRPr="00020ED5" w:rsidRDefault="0039627F" w:rsidP="00733599">
      <w:pPr>
        <w:spacing w:after="0" w:line="240" w:lineRule="auto"/>
        <w:ind w:right="3117"/>
        <w:jc w:val="both"/>
        <w:rPr>
          <w:rFonts w:ascii="Times New Roman" w:hAnsi="Times New Roman"/>
          <w:sz w:val="28"/>
          <w:szCs w:val="28"/>
        </w:rPr>
      </w:pPr>
      <w:r w:rsidRPr="00020ED5"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</w:t>
      </w:r>
      <w:r>
        <w:rPr>
          <w:rFonts w:ascii="Times New Roman" w:hAnsi="Times New Roman"/>
          <w:sz w:val="28"/>
          <w:szCs w:val="28"/>
        </w:rPr>
        <w:t>Алешкин-</w:t>
      </w:r>
      <w:proofErr w:type="spellStart"/>
      <w:r>
        <w:rPr>
          <w:rFonts w:ascii="Times New Roman" w:hAnsi="Times New Roman"/>
          <w:sz w:val="28"/>
          <w:szCs w:val="28"/>
        </w:rPr>
        <w:t>Саплыкского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20ED5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020ED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 района Республики Татарстан</w:t>
      </w:r>
    </w:p>
    <w:p w:rsidR="0039627F" w:rsidRPr="00020ED5" w:rsidRDefault="0039627F" w:rsidP="00020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27F" w:rsidRDefault="0039627F" w:rsidP="00020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0ED5">
        <w:rPr>
          <w:rFonts w:ascii="Times New Roman" w:hAnsi="Times New Roman"/>
          <w:sz w:val="28"/>
          <w:szCs w:val="28"/>
        </w:rPr>
        <w:t xml:space="preserve">        </w:t>
      </w:r>
      <w:r w:rsidRPr="00020ED5">
        <w:rPr>
          <w:rFonts w:ascii="Times New Roman" w:hAnsi="Times New Roman"/>
          <w:sz w:val="28"/>
          <w:szCs w:val="28"/>
        </w:rPr>
        <w:tab/>
        <w:t xml:space="preserve">В соответствии с подпунктом 1 пункта 1 статьи </w:t>
      </w:r>
      <w:r>
        <w:rPr>
          <w:rFonts w:ascii="Times New Roman" w:hAnsi="Times New Roman"/>
          <w:sz w:val="28"/>
          <w:szCs w:val="28"/>
        </w:rPr>
        <w:t>32</w:t>
      </w:r>
      <w:r w:rsidRPr="00020ED5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>Алешкин-</w:t>
      </w:r>
      <w:proofErr w:type="spellStart"/>
      <w:r>
        <w:rPr>
          <w:rFonts w:ascii="Times New Roman" w:hAnsi="Times New Roman"/>
          <w:sz w:val="28"/>
          <w:szCs w:val="28"/>
        </w:rPr>
        <w:t>Саплыкского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20ED5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020ED5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Совет </w:t>
      </w:r>
      <w:r>
        <w:rPr>
          <w:rFonts w:ascii="Times New Roman" w:hAnsi="Times New Roman"/>
          <w:sz w:val="28"/>
          <w:szCs w:val="28"/>
        </w:rPr>
        <w:t>Алешкин-</w:t>
      </w:r>
      <w:proofErr w:type="spellStart"/>
      <w:r>
        <w:rPr>
          <w:rFonts w:ascii="Times New Roman" w:hAnsi="Times New Roman"/>
          <w:sz w:val="28"/>
          <w:szCs w:val="28"/>
        </w:rPr>
        <w:t>Саплыкского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020ED5">
        <w:rPr>
          <w:rFonts w:ascii="Times New Roman" w:hAnsi="Times New Roman"/>
          <w:sz w:val="28"/>
          <w:szCs w:val="28"/>
        </w:rPr>
        <w:t>Дрожжановского</w:t>
      </w:r>
      <w:proofErr w:type="spellEnd"/>
      <w:r w:rsidRPr="00020ED5">
        <w:rPr>
          <w:rFonts w:ascii="Times New Roman" w:hAnsi="Times New Roman"/>
          <w:sz w:val="28"/>
          <w:szCs w:val="28"/>
        </w:rPr>
        <w:t xml:space="preserve">     муниципального     района </w:t>
      </w:r>
      <w:r>
        <w:rPr>
          <w:rFonts w:ascii="Times New Roman" w:hAnsi="Times New Roman"/>
          <w:sz w:val="28"/>
          <w:szCs w:val="28"/>
        </w:rPr>
        <w:t xml:space="preserve">    Республики    Татарстан   РЕШ</w:t>
      </w:r>
      <w:r w:rsidRPr="00020ED5">
        <w:rPr>
          <w:rFonts w:ascii="Times New Roman" w:hAnsi="Times New Roman"/>
          <w:sz w:val="28"/>
          <w:szCs w:val="28"/>
        </w:rPr>
        <w:t>ИЛ:</w:t>
      </w:r>
    </w:p>
    <w:p w:rsidR="0039627F" w:rsidRPr="00020ED5" w:rsidRDefault="0039627F" w:rsidP="00020E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3324" w:rsidRPr="00973324" w:rsidRDefault="00973324" w:rsidP="00973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. Внести в Устав Алешкин-</w:t>
      </w:r>
      <w:proofErr w:type="spell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Саплыкского</w:t>
      </w:r>
      <w:proofErr w:type="spellEnd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Дрожжановского</w:t>
      </w:r>
      <w:proofErr w:type="spellEnd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Республики Татарстан следующие изменения и дополнения:   </w:t>
      </w:r>
    </w:p>
    <w:p w:rsidR="00973324" w:rsidRPr="00973324" w:rsidRDefault="00973324" w:rsidP="0097332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1) пункт 1 статьи 7 изложить в следующей редакции: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«1. К вопросам местного значения Поселения относятся: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2) установление, изменение и отмена местных налогов и сборов поселения;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4) обеспечение первичных мер пожарной безопасности в границах населенных пунктов поселения;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8) формирование архивных фондов поселения;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9) утверждение правил благоустройства территории поселения, устанавливающих, в том числе,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</w:t>
      </w: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установление порядка участия собственников зданий (помещений в них) и сооружений в благоустройстве прилегающих территорий;</w:t>
      </w:r>
      <w:proofErr w:type="gramEnd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12) организация и осуществление мероприятий по работе с детьми и молодежью в поселении;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14) организация сбора и вывоза бытовых отходов и мусора;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15) организация ритуальных услуг и содержание мест захоронения».</w:t>
      </w:r>
    </w:p>
    <w:p w:rsidR="00973324" w:rsidRPr="00973324" w:rsidRDefault="00973324" w:rsidP="00973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324" w:rsidRPr="00973324" w:rsidRDefault="00973324" w:rsidP="00973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2) пункт 1 статьи 7.1. дополнить подпунктами 12,13</w:t>
      </w: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«12) создание условий для организации проведения независимой оценки качества услуг организациями в порядке и на условиях, которые установлены федеральными законами;</w:t>
      </w:r>
    </w:p>
    <w:p w:rsidR="00973324" w:rsidRPr="00973324" w:rsidRDefault="00973324" w:rsidP="00973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</w:t>
      </w:r>
      <w:proofErr w:type="gram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</w:p>
    <w:p w:rsidR="00973324" w:rsidRPr="00973324" w:rsidRDefault="00973324" w:rsidP="0097332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73324" w:rsidRPr="00973324" w:rsidRDefault="00973324" w:rsidP="0097332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73324" w:rsidRPr="00973324" w:rsidRDefault="00973324" w:rsidP="0097332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73324" w:rsidRPr="00973324" w:rsidRDefault="00973324" w:rsidP="00973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3) пункт 1 статьи 32 дополнить подпунктом 5.2</w:t>
      </w: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973324" w:rsidRPr="00973324" w:rsidRDefault="00973324" w:rsidP="00973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«5.2) утверждение программ комплексного развития транспортной инфраструктуры и программ комплексного развития социальной инфраструктуры Поселения, требования к которым устанавливаются Правительством Российской Федерации</w:t>
      </w:r>
      <w:proofErr w:type="gram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3324" w:rsidRPr="00973324" w:rsidRDefault="00973324" w:rsidP="0097332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73324" w:rsidRPr="00973324" w:rsidRDefault="00973324" w:rsidP="009733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4) статью 48 </w:t>
      </w:r>
      <w:r w:rsidRPr="00973324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следующей редакции:</w:t>
      </w:r>
    </w:p>
    <w:p w:rsidR="00973324" w:rsidRPr="00973324" w:rsidRDefault="00973324" w:rsidP="00973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«</w:t>
      </w:r>
      <w:r w:rsidRPr="00973324">
        <w:rPr>
          <w:rFonts w:ascii="Times New Roman" w:eastAsia="Times New Roman" w:hAnsi="Times New Roman"/>
          <w:bCs/>
          <w:sz w:val="28"/>
          <w:szCs w:val="28"/>
          <w:lang w:eastAsia="ru-RU"/>
        </w:rPr>
        <w:t>Исполнительный комитет Поселения</w:t>
      </w: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1) составляет и рассматривает проект бюджета Поселения, исполняет бюджет Поселения, осуществляет </w:t>
      </w:r>
      <w:proofErr w:type="gram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исполнением, составляет и утверждает отчет об исполнении бюджета поселения;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 владеет, пользуется и распоряжается имуществом, находящимся в муниципальной собственности Поселения;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4) обеспечивает первичные меры пожарной безопасности в границах населенных пунктов Поселения;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5) создает условия для обеспечения жителей Поселения услугами связи, общественного питания, торговли и бытового обслуживания;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6) создает условия для организации досуга и обеспечения жителей Поселения услугами организаций культуры;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7) обеспечивает условия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8) формирует архивные фонды Поселения;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9)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Поселения, изменяет, аннулирует такие наименования, размещает информацию в государственном адресном реестре;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10)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11) организует и осуществляет мероприятия по работе с детьми и молодежью в Поселении;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12)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13) организует сбор и вывоз бытовых отходов и мусора;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14) участвует в организации ритуальных услуг и содержания мест захоронения;</w:t>
      </w:r>
    </w:p>
    <w:p w:rsidR="00973324" w:rsidRPr="00973324" w:rsidRDefault="00973324" w:rsidP="0097332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15) создает условия для организации проведения независимой оценки качества услуг организациями в порядке и на условиях, которые установлены федеральными законами;</w:t>
      </w:r>
    </w:p>
    <w:p w:rsidR="00973324" w:rsidRPr="00973324" w:rsidRDefault="00973324" w:rsidP="00973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16) предоставляет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973324" w:rsidRPr="00973324" w:rsidRDefault="00973324" w:rsidP="00973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17) разрабатывает и участвует в реализации программ комплексного развития транспортной инфраструктуры и программ комплексного развития социальной инфраструктуры Поселения</w:t>
      </w:r>
      <w:proofErr w:type="gram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973324" w:rsidRPr="00973324" w:rsidRDefault="00973324" w:rsidP="00973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324" w:rsidRPr="00973324" w:rsidRDefault="00973324" w:rsidP="00973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324" w:rsidRPr="00973324" w:rsidRDefault="00973324" w:rsidP="00973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5) </w:t>
      </w:r>
      <w:r w:rsidRPr="00973324">
        <w:rPr>
          <w:rFonts w:ascii="Times New Roman" w:eastAsia="Times New Roman" w:hAnsi="Times New Roman"/>
          <w:b/>
          <w:sz w:val="28"/>
          <w:szCs w:val="28"/>
          <w:lang w:eastAsia="ru-RU"/>
        </w:rPr>
        <w:t>статью 57.1 дополнить пунктом 3</w:t>
      </w: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973324" w:rsidRPr="00973324" w:rsidRDefault="00973324" w:rsidP="00973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«3. Глава Поселения, в отношении которого Советом Поселения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</w:t>
      </w:r>
      <w:proofErr w:type="gram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973324" w:rsidRPr="00973324" w:rsidRDefault="00973324" w:rsidP="00973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324" w:rsidRPr="00973324" w:rsidRDefault="00973324" w:rsidP="009733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6) в статье 57.2 </w:t>
      </w:r>
      <w:r w:rsidRPr="00973324">
        <w:rPr>
          <w:rFonts w:ascii="Times New Roman" w:eastAsia="Times New Roman" w:hAnsi="Times New Roman"/>
          <w:bCs/>
          <w:sz w:val="28"/>
          <w:szCs w:val="28"/>
          <w:lang w:eastAsia="ru-RU"/>
        </w:rPr>
        <w:t>в наименовании  и тексте слова «выборное должностное лицо органа местного самоуправления» заменить словами «выборное должностное лицо местного самоуправления» в соответствующих падежах;</w:t>
      </w:r>
    </w:p>
    <w:p w:rsidR="00973324" w:rsidRPr="00973324" w:rsidRDefault="00973324" w:rsidP="009733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324" w:rsidRPr="00973324" w:rsidRDefault="00973324" w:rsidP="009733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b/>
          <w:sz w:val="28"/>
          <w:szCs w:val="28"/>
          <w:lang w:eastAsia="ru-RU"/>
        </w:rPr>
        <w:t>7) в статье 67:</w:t>
      </w:r>
    </w:p>
    <w:p w:rsidR="00973324" w:rsidRPr="00973324" w:rsidRDefault="00973324" w:rsidP="009733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пункте 3 </w:t>
      </w: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слова «Муниципальные правовые акты» заменить словами «Муниципальные нормативные правовые акты»;</w:t>
      </w:r>
    </w:p>
    <w:p w:rsidR="00973324" w:rsidRPr="00973324" w:rsidRDefault="00973324" w:rsidP="009733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пункт 9 </w:t>
      </w: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дополнить абзацем следующего содержания:</w:t>
      </w:r>
    </w:p>
    <w:p w:rsidR="00973324" w:rsidRPr="00973324" w:rsidRDefault="00973324" w:rsidP="009733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«- размещения текста правового акта в Интернет-ресурсе «Официальный портал правовой информации Республики Татарстан»</w:t>
      </w:r>
      <w:proofErr w:type="gram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proofErr w:type="gramEnd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73324" w:rsidRPr="00973324" w:rsidRDefault="00973324" w:rsidP="009733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324" w:rsidRPr="00973324" w:rsidRDefault="00973324" w:rsidP="00973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8) статью 76</w:t>
      </w: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73324" w:rsidRPr="00973324" w:rsidRDefault="00973324" w:rsidP="009733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324" w:rsidRPr="00973324" w:rsidRDefault="00973324" w:rsidP="0097332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    «</w:t>
      </w:r>
      <w:r w:rsidRPr="00973324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76. Муниципальное имущество Поселения</w:t>
      </w:r>
    </w:p>
    <w:p w:rsidR="00973324" w:rsidRPr="00973324" w:rsidRDefault="00973324" w:rsidP="0097332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1. В собственности Поселения может находиться:</w:t>
      </w:r>
    </w:p>
    <w:p w:rsidR="00973324" w:rsidRPr="00973324" w:rsidRDefault="00973324" w:rsidP="0097332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1) имущество, предназначенное для решения установленных Федеральным законом от 06.10.2003 г. № 131-ФЗ «Об общих принципах организации местного самоуправления в Российской Федерации» вопросов местного значения;</w:t>
      </w:r>
    </w:p>
    <w:p w:rsidR="00973324" w:rsidRPr="00973324" w:rsidRDefault="00973324" w:rsidP="0097332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республики Татарстан,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Федерального закона от 06.10.2003 г. № 131-ФЗ «Об общих принципах организации местного самоуправления в Российской Федерации»;</w:t>
      </w:r>
      <w:proofErr w:type="gramEnd"/>
    </w:p>
    <w:p w:rsidR="00973324" w:rsidRPr="00973324" w:rsidRDefault="00973324" w:rsidP="0097332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Совета Поселения;</w:t>
      </w:r>
    </w:p>
    <w:p w:rsidR="00973324" w:rsidRPr="00973324" w:rsidRDefault="00973324" w:rsidP="0097332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4) имущество, необходимое для решения вопросов, право </w:t>
      </w:r>
      <w:proofErr w:type="gram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proofErr w:type="gramEnd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973324" w:rsidRPr="00973324" w:rsidRDefault="00973324" w:rsidP="0097332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5) имущество, предназначенное для решения вопросов местного значения в соответствии с частями 3 и 4 статьи 14 Федерального закона от 06.10.2003 г. № 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частями 1 и 1.1 статьи 17 Федерального закона от 06.10.2003 г. № 131-ФЗ «Об</w:t>
      </w:r>
      <w:proofErr w:type="gramEnd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общих </w:t>
      </w:r>
      <w:proofErr w:type="gram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принципах</w:t>
      </w:r>
      <w:proofErr w:type="gramEnd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местного самоуправления в Российской Федерации».»;</w:t>
      </w:r>
    </w:p>
    <w:p w:rsidR="00973324" w:rsidRPr="00973324" w:rsidRDefault="00973324" w:rsidP="0097332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3324" w:rsidRPr="00973324" w:rsidRDefault="00973324" w:rsidP="0097332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b/>
          <w:sz w:val="28"/>
          <w:szCs w:val="28"/>
          <w:lang w:eastAsia="ru-RU"/>
        </w:rPr>
        <w:t>9) пункт 7 статьи 82</w:t>
      </w: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73324" w:rsidRPr="00973324" w:rsidRDefault="00973324" w:rsidP="0097332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«7. Составление проекта бюджета Поселения основывается </w:t>
      </w:r>
      <w:proofErr w:type="gram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3324" w:rsidRPr="00973324" w:rsidRDefault="00973324" w:rsidP="0097332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положениях</w:t>
      </w:r>
      <w:proofErr w:type="gramEnd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973324" w:rsidRPr="00973324" w:rsidRDefault="00973324" w:rsidP="0097332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послании</w:t>
      </w:r>
      <w:proofErr w:type="gramEnd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Республики Татарстан Государственному Совету Республики Татарстан;</w:t>
      </w:r>
    </w:p>
    <w:p w:rsidR="00973324" w:rsidRPr="00973324" w:rsidRDefault="00973324" w:rsidP="0097332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</w:t>
      </w:r>
      <w:proofErr w:type="gram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направлениях</w:t>
      </w:r>
      <w:proofErr w:type="gramEnd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бюджетной политики и основных направлениях налоговой политики;</w:t>
      </w:r>
    </w:p>
    <w:p w:rsidR="00973324" w:rsidRPr="00973324" w:rsidRDefault="00973324" w:rsidP="0097332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основных </w:t>
      </w:r>
      <w:proofErr w:type="gram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направлениях</w:t>
      </w:r>
      <w:proofErr w:type="gramEnd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таможенно-тарифной политики Российской Федерации;</w:t>
      </w:r>
    </w:p>
    <w:p w:rsidR="00973324" w:rsidRPr="00973324" w:rsidRDefault="00973324" w:rsidP="0097332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прогнозе</w:t>
      </w:r>
      <w:proofErr w:type="gramEnd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социально-экономического развития;</w:t>
      </w:r>
    </w:p>
    <w:p w:rsidR="00973324" w:rsidRPr="00973324" w:rsidRDefault="00973324" w:rsidP="0097332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бюджетном </w:t>
      </w:r>
      <w:proofErr w:type="gram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прогнозе</w:t>
      </w:r>
      <w:proofErr w:type="gramEnd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(проекте бюджетного прогноза, проекте изменений бюджетного прогноза) на долгосрочный период;</w:t>
      </w:r>
    </w:p>
    <w:p w:rsidR="00973324" w:rsidRPr="00973324" w:rsidRDefault="00973324" w:rsidP="0097332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73324">
        <w:rPr>
          <w:rFonts w:ascii="Times New Roman" w:eastAsia="Times New Roman" w:hAnsi="Times New Roman"/>
          <w:sz w:val="28"/>
          <w:szCs w:val="28"/>
          <w:lang w:eastAsia="ru-RU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  <w:proofErr w:type="gramEnd"/>
    </w:p>
    <w:p w:rsidR="00973324" w:rsidRDefault="00973324" w:rsidP="00FB5693">
      <w:pPr>
        <w:pStyle w:val="a3"/>
        <w:ind w:firstLine="709"/>
        <w:rPr>
          <w:sz w:val="28"/>
          <w:szCs w:val="28"/>
          <w:lang w:val="tt-RU"/>
        </w:rPr>
      </w:pPr>
    </w:p>
    <w:p w:rsidR="0039627F" w:rsidRPr="00C506F0" w:rsidRDefault="0039627F" w:rsidP="00FB5693">
      <w:pPr>
        <w:pStyle w:val="a3"/>
        <w:ind w:firstLine="709"/>
        <w:rPr>
          <w:sz w:val="28"/>
          <w:szCs w:val="28"/>
        </w:rPr>
      </w:pPr>
      <w:r w:rsidRPr="001158D5">
        <w:rPr>
          <w:sz w:val="28"/>
          <w:szCs w:val="28"/>
          <w:lang w:val="tt-RU"/>
        </w:rPr>
        <w:t>2</w:t>
      </w:r>
      <w:r w:rsidRPr="001158D5">
        <w:rPr>
          <w:sz w:val="28"/>
          <w:szCs w:val="28"/>
        </w:rPr>
        <w:t xml:space="preserve">.  </w:t>
      </w:r>
      <w:proofErr w:type="gramStart"/>
      <w:r w:rsidRPr="001158D5">
        <w:rPr>
          <w:sz w:val="28"/>
          <w:szCs w:val="28"/>
        </w:rPr>
        <w:t>После государственной регистрации в Управлении Министерства юстиции РФ в Республике Татарстан обнародовать решение «О внесении изменений и дополнений в Устав  Алешкин-</w:t>
      </w:r>
      <w:proofErr w:type="spellStart"/>
      <w:r w:rsidRPr="001158D5">
        <w:rPr>
          <w:sz w:val="28"/>
          <w:szCs w:val="28"/>
        </w:rPr>
        <w:t>Саплыкского</w:t>
      </w:r>
      <w:proofErr w:type="spellEnd"/>
      <w:r w:rsidRPr="001158D5">
        <w:rPr>
          <w:sz w:val="28"/>
          <w:szCs w:val="28"/>
        </w:rPr>
        <w:t xml:space="preserve"> сельского поселения </w:t>
      </w:r>
      <w:proofErr w:type="spellStart"/>
      <w:r w:rsidRPr="001158D5">
        <w:rPr>
          <w:sz w:val="28"/>
          <w:szCs w:val="28"/>
        </w:rPr>
        <w:t>Дрожжановского</w:t>
      </w:r>
      <w:proofErr w:type="spellEnd"/>
      <w:r w:rsidRPr="001158D5">
        <w:rPr>
          <w:sz w:val="28"/>
          <w:szCs w:val="28"/>
        </w:rPr>
        <w:t xml:space="preserve"> муниципального района Республики Татарстан» от  </w:t>
      </w:r>
      <w:r>
        <w:rPr>
          <w:sz w:val="28"/>
          <w:szCs w:val="28"/>
        </w:rPr>
        <w:t xml:space="preserve"> </w:t>
      </w:r>
      <w:r w:rsidR="00973324">
        <w:rPr>
          <w:sz w:val="28"/>
          <w:szCs w:val="28"/>
        </w:rPr>
        <w:t>02</w:t>
      </w:r>
      <w:r>
        <w:rPr>
          <w:sz w:val="28"/>
          <w:szCs w:val="28"/>
        </w:rPr>
        <w:t xml:space="preserve"> марта 201</w:t>
      </w:r>
      <w:r w:rsidR="0097332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1158D5">
        <w:rPr>
          <w:sz w:val="28"/>
          <w:szCs w:val="28"/>
        </w:rPr>
        <w:t>года  №</w:t>
      </w:r>
      <w:r w:rsidR="00973324">
        <w:rPr>
          <w:sz w:val="28"/>
          <w:szCs w:val="28"/>
        </w:rPr>
        <w:t>59</w:t>
      </w:r>
      <w:r w:rsidRPr="001158D5">
        <w:rPr>
          <w:sz w:val="28"/>
          <w:szCs w:val="28"/>
        </w:rPr>
        <w:t xml:space="preserve">/1 на специальных информационных стендах, расположенных на территории населенных пунктов: </w:t>
      </w:r>
      <w:r w:rsidRPr="001158D5">
        <w:rPr>
          <w:sz w:val="28"/>
          <w:szCs w:val="28"/>
          <w:lang w:val="tt-RU"/>
        </w:rPr>
        <w:t>с. Алешкин – Саплык, ул. Школьная 3а, отделение связи;</w:t>
      </w:r>
      <w:proofErr w:type="gramEnd"/>
      <w:r w:rsidRPr="001158D5">
        <w:rPr>
          <w:sz w:val="28"/>
          <w:szCs w:val="28"/>
          <w:lang w:val="tt-RU"/>
        </w:rPr>
        <w:t xml:space="preserve"> д. Старое Дуваново, ул. Крепкова 1а,ФАП;</w:t>
      </w:r>
      <w:r>
        <w:rPr>
          <w:sz w:val="28"/>
          <w:szCs w:val="28"/>
          <w:lang w:val="tt-RU"/>
        </w:rPr>
        <w:t xml:space="preserve"> </w:t>
      </w:r>
      <w:r w:rsidRPr="001158D5">
        <w:rPr>
          <w:sz w:val="28"/>
          <w:szCs w:val="28"/>
          <w:lang w:val="tt-RU"/>
        </w:rPr>
        <w:t xml:space="preserve">д. Старая Задоровка, </w:t>
      </w:r>
      <w:r>
        <w:rPr>
          <w:sz w:val="28"/>
          <w:szCs w:val="28"/>
          <w:lang w:val="tt-RU"/>
        </w:rPr>
        <w:t>ул. Ленина, 20а, сельский клуб.</w:t>
      </w:r>
    </w:p>
    <w:p w:rsidR="0039627F" w:rsidRPr="0046116B" w:rsidRDefault="0039627F" w:rsidP="004611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6116B">
        <w:rPr>
          <w:rFonts w:ascii="Times New Roman" w:hAnsi="Times New Roman"/>
          <w:sz w:val="28"/>
          <w:szCs w:val="28"/>
          <w:lang w:val="tt-RU"/>
        </w:rPr>
        <w:t xml:space="preserve">3. </w:t>
      </w:r>
      <w:r w:rsidRPr="0046116B">
        <w:rPr>
          <w:rFonts w:ascii="Times New Roman" w:hAnsi="Times New Roman"/>
          <w:sz w:val="28"/>
          <w:szCs w:val="28"/>
        </w:rPr>
        <w:t>Настоящее Решение вступает в силу с момента обнародования, за исключением положений, вступающих в силу в иные сроки, установленные  действующим законодательством</w:t>
      </w:r>
      <w:r w:rsidRPr="0046116B">
        <w:rPr>
          <w:rFonts w:ascii="Times New Roman" w:hAnsi="Times New Roman"/>
          <w:sz w:val="28"/>
          <w:szCs w:val="28"/>
          <w:lang w:val="tt-RU"/>
        </w:rPr>
        <w:t>.</w:t>
      </w:r>
    </w:p>
    <w:p w:rsidR="0039627F" w:rsidRPr="00020ED5" w:rsidRDefault="0039627F" w:rsidP="00FB56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627F" w:rsidRPr="00C37731" w:rsidRDefault="0039627F" w:rsidP="00831BCF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C37731"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</w:rPr>
        <w:t>Алешкин-</w:t>
      </w:r>
      <w:proofErr w:type="spellStart"/>
      <w:r>
        <w:rPr>
          <w:rFonts w:ascii="Times New Roman" w:hAnsi="Times New Roman"/>
          <w:sz w:val="28"/>
        </w:rPr>
        <w:t>Саплыкск</w:t>
      </w:r>
      <w:r w:rsidRPr="00C37731">
        <w:rPr>
          <w:rFonts w:ascii="Times New Roman" w:hAnsi="Times New Roman"/>
          <w:sz w:val="28"/>
        </w:rPr>
        <w:t>ого</w:t>
      </w:r>
      <w:proofErr w:type="spellEnd"/>
      <w:r w:rsidRPr="00C37731">
        <w:rPr>
          <w:rFonts w:ascii="Times New Roman" w:hAnsi="Times New Roman"/>
          <w:sz w:val="28"/>
        </w:rPr>
        <w:t xml:space="preserve"> </w:t>
      </w:r>
      <w:proofErr w:type="gramStart"/>
      <w:r w:rsidRPr="00C37731">
        <w:rPr>
          <w:rFonts w:ascii="Times New Roman" w:hAnsi="Times New Roman"/>
          <w:sz w:val="28"/>
        </w:rPr>
        <w:t>сельского</w:t>
      </w:r>
      <w:proofErr w:type="gramEnd"/>
      <w:r w:rsidRPr="00C37731">
        <w:rPr>
          <w:rFonts w:ascii="Times New Roman" w:hAnsi="Times New Roman"/>
          <w:sz w:val="28"/>
        </w:rPr>
        <w:t xml:space="preserve"> </w:t>
      </w:r>
    </w:p>
    <w:p w:rsidR="0039627F" w:rsidRDefault="0039627F" w:rsidP="00C377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7731">
        <w:rPr>
          <w:rFonts w:ascii="Times New Roman" w:hAnsi="Times New Roman"/>
          <w:sz w:val="28"/>
        </w:rPr>
        <w:t xml:space="preserve">поселения: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</w:t>
      </w:r>
      <w:proofErr w:type="spellStart"/>
      <w:r>
        <w:rPr>
          <w:rFonts w:ascii="Times New Roman" w:hAnsi="Times New Roman"/>
          <w:sz w:val="28"/>
        </w:rPr>
        <w:t>П.Н.Артемьев</w:t>
      </w:r>
      <w:proofErr w:type="spellEnd"/>
      <w:r w:rsidRPr="00C37731">
        <w:rPr>
          <w:rFonts w:ascii="Times New Roman" w:hAnsi="Times New Roman"/>
          <w:sz w:val="28"/>
        </w:rPr>
        <w:tab/>
        <w:t xml:space="preserve">  </w:t>
      </w:r>
    </w:p>
    <w:sectPr w:rsidR="0039627F" w:rsidSect="00AB6C2F">
      <w:footerReference w:type="even" r:id="rId7"/>
      <w:footerReference w:type="default" r:id="rId8"/>
      <w:pgSz w:w="11906" w:h="16838"/>
      <w:pgMar w:top="851" w:right="566" w:bottom="56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F7E" w:rsidRDefault="00652F7E">
      <w:r>
        <w:separator/>
      </w:r>
    </w:p>
  </w:endnote>
  <w:endnote w:type="continuationSeparator" w:id="0">
    <w:p w:rsidR="00652F7E" w:rsidRDefault="0065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7F" w:rsidRDefault="0039627F" w:rsidP="008E00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627F" w:rsidRDefault="0039627F" w:rsidP="00AB6C2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7F" w:rsidRDefault="0039627F" w:rsidP="008E00C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3324">
      <w:rPr>
        <w:rStyle w:val="a7"/>
        <w:noProof/>
      </w:rPr>
      <w:t>2</w:t>
    </w:r>
    <w:r>
      <w:rPr>
        <w:rStyle w:val="a7"/>
      </w:rPr>
      <w:fldChar w:fldCharType="end"/>
    </w:r>
  </w:p>
  <w:p w:rsidR="0039627F" w:rsidRDefault="0039627F" w:rsidP="00AB6C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F7E" w:rsidRDefault="00652F7E">
      <w:r>
        <w:separator/>
      </w:r>
    </w:p>
  </w:footnote>
  <w:footnote w:type="continuationSeparator" w:id="0">
    <w:p w:rsidR="00652F7E" w:rsidRDefault="0065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ED5"/>
    <w:rsid w:val="00010B74"/>
    <w:rsid w:val="00020036"/>
    <w:rsid w:val="00020ED5"/>
    <w:rsid w:val="0003343C"/>
    <w:rsid w:val="00052465"/>
    <w:rsid w:val="000C31BA"/>
    <w:rsid w:val="00101B49"/>
    <w:rsid w:val="0011031B"/>
    <w:rsid w:val="00110FFD"/>
    <w:rsid w:val="001158D5"/>
    <w:rsid w:val="00134D43"/>
    <w:rsid w:val="001426E8"/>
    <w:rsid w:val="001560E2"/>
    <w:rsid w:val="001738E3"/>
    <w:rsid w:val="001C11D0"/>
    <w:rsid w:val="001E1506"/>
    <w:rsid w:val="002062A9"/>
    <w:rsid w:val="0020750F"/>
    <w:rsid w:val="00214034"/>
    <w:rsid w:val="00214366"/>
    <w:rsid w:val="00240408"/>
    <w:rsid w:val="00241523"/>
    <w:rsid w:val="00276782"/>
    <w:rsid w:val="00281AE3"/>
    <w:rsid w:val="002839C6"/>
    <w:rsid w:val="002B424A"/>
    <w:rsid w:val="00304995"/>
    <w:rsid w:val="00324BF2"/>
    <w:rsid w:val="003476FC"/>
    <w:rsid w:val="00356408"/>
    <w:rsid w:val="00366874"/>
    <w:rsid w:val="00373A39"/>
    <w:rsid w:val="0039627F"/>
    <w:rsid w:val="003A52F9"/>
    <w:rsid w:val="003E1FBB"/>
    <w:rsid w:val="003E4FF5"/>
    <w:rsid w:val="003F3F55"/>
    <w:rsid w:val="004116E0"/>
    <w:rsid w:val="0046116B"/>
    <w:rsid w:val="00472556"/>
    <w:rsid w:val="0047694C"/>
    <w:rsid w:val="00482467"/>
    <w:rsid w:val="004C3E78"/>
    <w:rsid w:val="004D563C"/>
    <w:rsid w:val="004E5EEA"/>
    <w:rsid w:val="004F77A4"/>
    <w:rsid w:val="0052456A"/>
    <w:rsid w:val="00527722"/>
    <w:rsid w:val="00540FED"/>
    <w:rsid w:val="0054468D"/>
    <w:rsid w:val="00550E28"/>
    <w:rsid w:val="0056373D"/>
    <w:rsid w:val="00564CEA"/>
    <w:rsid w:val="005C5EB6"/>
    <w:rsid w:val="005E331A"/>
    <w:rsid w:val="005E691B"/>
    <w:rsid w:val="005F109C"/>
    <w:rsid w:val="00601566"/>
    <w:rsid w:val="00652F7E"/>
    <w:rsid w:val="006647E9"/>
    <w:rsid w:val="00695D16"/>
    <w:rsid w:val="006D46D7"/>
    <w:rsid w:val="00727F30"/>
    <w:rsid w:val="00733599"/>
    <w:rsid w:val="00734EE6"/>
    <w:rsid w:val="00756244"/>
    <w:rsid w:val="007711F0"/>
    <w:rsid w:val="00816833"/>
    <w:rsid w:val="00831BCF"/>
    <w:rsid w:val="008553B4"/>
    <w:rsid w:val="008D2FBE"/>
    <w:rsid w:val="008D3718"/>
    <w:rsid w:val="008D7A6D"/>
    <w:rsid w:val="008E00CF"/>
    <w:rsid w:val="009001C4"/>
    <w:rsid w:val="00963158"/>
    <w:rsid w:val="00972E8D"/>
    <w:rsid w:val="0097315E"/>
    <w:rsid w:val="00973324"/>
    <w:rsid w:val="00994350"/>
    <w:rsid w:val="0099799A"/>
    <w:rsid w:val="009B6814"/>
    <w:rsid w:val="009D0321"/>
    <w:rsid w:val="00A11A58"/>
    <w:rsid w:val="00A30952"/>
    <w:rsid w:val="00A43197"/>
    <w:rsid w:val="00A452C8"/>
    <w:rsid w:val="00A718D4"/>
    <w:rsid w:val="00A94A12"/>
    <w:rsid w:val="00AB6C2F"/>
    <w:rsid w:val="00AD0F2C"/>
    <w:rsid w:val="00B16EA6"/>
    <w:rsid w:val="00B27909"/>
    <w:rsid w:val="00B54E7D"/>
    <w:rsid w:val="00B62307"/>
    <w:rsid w:val="00B704E2"/>
    <w:rsid w:val="00B9711D"/>
    <w:rsid w:val="00BC2D0A"/>
    <w:rsid w:val="00BD5E06"/>
    <w:rsid w:val="00BD5EEE"/>
    <w:rsid w:val="00BE40EA"/>
    <w:rsid w:val="00BF47AC"/>
    <w:rsid w:val="00C37731"/>
    <w:rsid w:val="00C4263A"/>
    <w:rsid w:val="00C506F0"/>
    <w:rsid w:val="00C65DCC"/>
    <w:rsid w:val="00C80EC3"/>
    <w:rsid w:val="00C93EB5"/>
    <w:rsid w:val="00CA3F78"/>
    <w:rsid w:val="00CD38FF"/>
    <w:rsid w:val="00CD6180"/>
    <w:rsid w:val="00D07E48"/>
    <w:rsid w:val="00D24699"/>
    <w:rsid w:val="00D52E0E"/>
    <w:rsid w:val="00D63293"/>
    <w:rsid w:val="00D84AAA"/>
    <w:rsid w:val="00DA1CBB"/>
    <w:rsid w:val="00DB1279"/>
    <w:rsid w:val="00DC5D90"/>
    <w:rsid w:val="00DD26DA"/>
    <w:rsid w:val="00DF1AA2"/>
    <w:rsid w:val="00E14754"/>
    <w:rsid w:val="00E54698"/>
    <w:rsid w:val="00E67629"/>
    <w:rsid w:val="00E96F9C"/>
    <w:rsid w:val="00EE7C55"/>
    <w:rsid w:val="00F03AC9"/>
    <w:rsid w:val="00F075CA"/>
    <w:rsid w:val="00F10D6F"/>
    <w:rsid w:val="00F149EB"/>
    <w:rsid w:val="00F234BE"/>
    <w:rsid w:val="00F55410"/>
    <w:rsid w:val="00F76FFD"/>
    <w:rsid w:val="00F81001"/>
    <w:rsid w:val="00F85F7C"/>
    <w:rsid w:val="00FB5693"/>
    <w:rsid w:val="00FC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B569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B569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B6C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4468D"/>
    <w:rPr>
      <w:rFonts w:cs="Times New Roman"/>
      <w:lang w:eastAsia="en-US"/>
    </w:rPr>
  </w:style>
  <w:style w:type="character" w:styleId="a7">
    <w:name w:val="page number"/>
    <w:uiPriority w:val="99"/>
    <w:rsid w:val="00AB6C2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1655</Words>
  <Characters>9439</Characters>
  <Application>Microsoft Office Word</Application>
  <DocSecurity>0</DocSecurity>
  <Lines>78</Lines>
  <Paragraphs>22</Paragraphs>
  <ScaleCrop>false</ScaleCrop>
  <Company>ТРО</Company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</dc:creator>
  <cp:keywords/>
  <dc:description/>
  <cp:lastModifiedBy>Секретарь</cp:lastModifiedBy>
  <cp:revision>12</cp:revision>
  <cp:lastPrinted>2014-02-21T16:10:00Z</cp:lastPrinted>
  <dcterms:created xsi:type="dcterms:W3CDTF">2014-01-30T11:49:00Z</dcterms:created>
  <dcterms:modified xsi:type="dcterms:W3CDTF">2015-04-06T08:08:00Z</dcterms:modified>
</cp:coreProperties>
</file>